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BA" w:rsidRPr="005C2970" w:rsidRDefault="00C60682" w:rsidP="00C60682">
      <w:pPr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5C2970">
        <w:rPr>
          <w:rFonts w:ascii="Times New Roman" w:hAnsi="Times New Roman" w:cs="Times New Roman"/>
          <w:spacing w:val="-4"/>
          <w:sz w:val="28"/>
          <w:szCs w:val="28"/>
        </w:rPr>
        <w:t>29 марта 2023 г. состоялось очередное заседание Ученого совета, на котором были утверждены новые основные профессиональные образовательные программы среднего профессионального и высшего образования к приему 2023 г</w:t>
      </w:r>
      <w:r w:rsidR="005C2970" w:rsidRPr="005C2970">
        <w:rPr>
          <w:rFonts w:ascii="Times New Roman" w:hAnsi="Times New Roman" w:cs="Times New Roman"/>
          <w:spacing w:val="-4"/>
          <w:sz w:val="28"/>
          <w:szCs w:val="28"/>
        </w:rPr>
        <w:t>ода</w:t>
      </w:r>
      <w:r w:rsidRPr="005C2970">
        <w:rPr>
          <w:rFonts w:ascii="Times New Roman" w:hAnsi="Times New Roman" w:cs="Times New Roman"/>
          <w:spacing w:val="-4"/>
          <w:sz w:val="28"/>
          <w:szCs w:val="28"/>
        </w:rPr>
        <w:t xml:space="preserve">, а также обновлены </w:t>
      </w:r>
      <w:r w:rsidR="00A5062F">
        <w:rPr>
          <w:rFonts w:ascii="Times New Roman" w:hAnsi="Times New Roman" w:cs="Times New Roman"/>
          <w:spacing w:val="-4"/>
          <w:sz w:val="28"/>
          <w:szCs w:val="28"/>
        </w:rPr>
        <w:t xml:space="preserve">образовательные </w:t>
      </w:r>
      <w:r w:rsidRPr="005C2970">
        <w:rPr>
          <w:rFonts w:ascii="Times New Roman" w:hAnsi="Times New Roman" w:cs="Times New Roman"/>
          <w:spacing w:val="-4"/>
          <w:sz w:val="28"/>
          <w:szCs w:val="28"/>
        </w:rPr>
        <w:t>про</w:t>
      </w:r>
      <w:r w:rsidR="00153BA6">
        <w:rPr>
          <w:rFonts w:ascii="Times New Roman" w:hAnsi="Times New Roman" w:cs="Times New Roman"/>
          <w:spacing w:val="-4"/>
          <w:sz w:val="28"/>
          <w:szCs w:val="28"/>
        </w:rPr>
        <w:t xml:space="preserve">граммы </w:t>
      </w:r>
      <w:r w:rsidR="00696815">
        <w:rPr>
          <w:rFonts w:ascii="Times New Roman" w:hAnsi="Times New Roman" w:cs="Times New Roman"/>
          <w:spacing w:val="-4"/>
          <w:sz w:val="28"/>
          <w:szCs w:val="28"/>
        </w:rPr>
        <w:t>на предстоящий учебный год</w:t>
      </w:r>
      <w:r w:rsidR="0069681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53BA6">
        <w:rPr>
          <w:rFonts w:ascii="Times New Roman" w:hAnsi="Times New Roman" w:cs="Times New Roman"/>
          <w:spacing w:val="-4"/>
          <w:sz w:val="28"/>
          <w:szCs w:val="28"/>
        </w:rPr>
        <w:t>и приняты Правила приема на обучение по образовательным программам высшего образования – программам ординатуры</w:t>
      </w:r>
      <w:r w:rsidR="00696815">
        <w:rPr>
          <w:rFonts w:ascii="Times New Roman" w:hAnsi="Times New Roman" w:cs="Times New Roman"/>
          <w:spacing w:val="-4"/>
          <w:sz w:val="28"/>
          <w:szCs w:val="28"/>
        </w:rPr>
        <w:t xml:space="preserve"> в</w:t>
      </w:r>
      <w:r w:rsidR="00696815">
        <w:rPr>
          <w:rFonts w:ascii="Times New Roman" w:hAnsi="Times New Roman" w:cs="Times New Roman"/>
          <w:spacing w:val="-4"/>
          <w:sz w:val="28"/>
          <w:szCs w:val="28"/>
        </w:rPr>
        <w:t xml:space="preserve"> 2023/2024 учебн</w:t>
      </w:r>
      <w:r w:rsidR="00696815">
        <w:rPr>
          <w:rFonts w:ascii="Times New Roman" w:hAnsi="Times New Roman" w:cs="Times New Roman"/>
          <w:spacing w:val="-4"/>
          <w:sz w:val="28"/>
          <w:szCs w:val="28"/>
        </w:rPr>
        <w:t>ом</w:t>
      </w:r>
      <w:r w:rsidR="00696815">
        <w:rPr>
          <w:rFonts w:ascii="Times New Roman" w:hAnsi="Times New Roman" w:cs="Times New Roman"/>
          <w:spacing w:val="-4"/>
          <w:sz w:val="28"/>
          <w:szCs w:val="28"/>
        </w:rPr>
        <w:t xml:space="preserve"> год</w:t>
      </w:r>
      <w:r w:rsidR="00696815">
        <w:rPr>
          <w:rFonts w:ascii="Times New Roman" w:hAnsi="Times New Roman" w:cs="Times New Roman"/>
          <w:spacing w:val="-4"/>
          <w:sz w:val="28"/>
          <w:szCs w:val="28"/>
        </w:rPr>
        <w:t>у.</w:t>
      </w:r>
      <w:proofErr w:type="gramEnd"/>
    </w:p>
    <w:p w:rsidR="005C2970" w:rsidRDefault="00C60682" w:rsidP="005C2970">
      <w:pPr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C2970">
        <w:rPr>
          <w:rFonts w:ascii="Times New Roman" w:hAnsi="Times New Roman" w:cs="Times New Roman"/>
          <w:spacing w:val="-4"/>
          <w:sz w:val="28"/>
          <w:szCs w:val="28"/>
        </w:rPr>
        <w:t xml:space="preserve">Члены Ученого совета </w:t>
      </w:r>
      <w:r w:rsidR="00153BA6">
        <w:rPr>
          <w:rFonts w:ascii="Times New Roman" w:hAnsi="Times New Roman" w:cs="Times New Roman"/>
          <w:spacing w:val="-4"/>
          <w:sz w:val="28"/>
          <w:szCs w:val="28"/>
        </w:rPr>
        <w:t>заслушали</w:t>
      </w:r>
      <w:r w:rsidRPr="005C2970">
        <w:rPr>
          <w:rFonts w:ascii="Times New Roman" w:hAnsi="Times New Roman" w:cs="Times New Roman"/>
          <w:spacing w:val="-4"/>
          <w:sz w:val="28"/>
          <w:szCs w:val="28"/>
        </w:rPr>
        <w:t xml:space="preserve"> доклад </w:t>
      </w:r>
      <w:proofErr w:type="spellStart"/>
      <w:r w:rsidRPr="005C2970">
        <w:rPr>
          <w:rFonts w:ascii="Times New Roman" w:hAnsi="Times New Roman" w:cs="Times New Roman"/>
          <w:spacing w:val="-4"/>
          <w:sz w:val="28"/>
          <w:szCs w:val="28"/>
        </w:rPr>
        <w:t>врио</w:t>
      </w:r>
      <w:proofErr w:type="spellEnd"/>
      <w:r w:rsidRPr="005C2970">
        <w:rPr>
          <w:rFonts w:ascii="Times New Roman" w:hAnsi="Times New Roman" w:cs="Times New Roman"/>
          <w:spacing w:val="-4"/>
          <w:sz w:val="28"/>
          <w:szCs w:val="28"/>
        </w:rPr>
        <w:t xml:space="preserve"> проректора по хозяйственной деятельности и имущественному комплексу о работе по улучшению материально-технической базы университета в 2022 г</w:t>
      </w:r>
      <w:r w:rsidR="005C2970">
        <w:rPr>
          <w:rFonts w:ascii="Times New Roman" w:hAnsi="Times New Roman" w:cs="Times New Roman"/>
          <w:spacing w:val="-4"/>
          <w:sz w:val="28"/>
          <w:szCs w:val="28"/>
        </w:rPr>
        <w:t>оду.</w:t>
      </w:r>
      <w:r w:rsidRPr="005C2970">
        <w:rPr>
          <w:rFonts w:ascii="Times New Roman" w:hAnsi="Times New Roman" w:cs="Times New Roman"/>
          <w:spacing w:val="-4"/>
          <w:sz w:val="28"/>
          <w:szCs w:val="28"/>
        </w:rPr>
        <w:t xml:space="preserve"> С учетом результатов </w:t>
      </w:r>
      <w:r w:rsidR="005C2970" w:rsidRPr="005C2970">
        <w:rPr>
          <w:rFonts w:ascii="Times New Roman" w:hAnsi="Times New Roman" w:cs="Times New Roman"/>
          <w:spacing w:val="-4"/>
          <w:sz w:val="28"/>
          <w:szCs w:val="28"/>
        </w:rPr>
        <w:t>прошедшего в 2022 г</w:t>
      </w:r>
      <w:r w:rsidR="005C2970">
        <w:rPr>
          <w:rFonts w:ascii="Times New Roman" w:hAnsi="Times New Roman" w:cs="Times New Roman"/>
          <w:spacing w:val="-4"/>
          <w:sz w:val="28"/>
          <w:szCs w:val="28"/>
        </w:rPr>
        <w:t>оду</w:t>
      </w:r>
      <w:r w:rsidR="005C2970" w:rsidRPr="005C297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C2970">
        <w:rPr>
          <w:rFonts w:ascii="Times New Roman" w:hAnsi="Times New Roman" w:cs="Times New Roman"/>
          <w:spacing w:val="-4"/>
          <w:sz w:val="28"/>
          <w:szCs w:val="28"/>
        </w:rPr>
        <w:t xml:space="preserve">анкетирования </w:t>
      </w:r>
      <w:r w:rsidR="005C2970" w:rsidRPr="005C2970">
        <w:rPr>
          <w:rFonts w:ascii="Times New Roman" w:hAnsi="Times New Roman" w:cs="Times New Roman"/>
          <w:spacing w:val="-4"/>
          <w:sz w:val="28"/>
          <w:szCs w:val="28"/>
        </w:rPr>
        <w:t>работодателей, педагогических работников, обучающихся по образовательным программам университета об удовлетворенности у</w:t>
      </w:r>
      <w:bookmarkStart w:id="0" w:name="_GoBack"/>
      <w:bookmarkEnd w:id="0"/>
      <w:r w:rsidR="005C2970" w:rsidRPr="005C2970">
        <w:rPr>
          <w:rFonts w:ascii="Times New Roman" w:hAnsi="Times New Roman" w:cs="Times New Roman"/>
          <w:spacing w:val="-4"/>
          <w:sz w:val="28"/>
          <w:szCs w:val="28"/>
        </w:rPr>
        <w:t>словиями, содержанием, организацией и качеством образовательного процесса были намечены</w:t>
      </w:r>
      <w:r w:rsidRPr="005C2970">
        <w:rPr>
          <w:rFonts w:ascii="Times New Roman" w:hAnsi="Times New Roman" w:cs="Times New Roman"/>
          <w:spacing w:val="-4"/>
          <w:sz w:val="28"/>
          <w:szCs w:val="28"/>
        </w:rPr>
        <w:t xml:space="preserve"> перспектив</w:t>
      </w:r>
      <w:r w:rsidR="005C2970" w:rsidRPr="005C2970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5C2970">
        <w:rPr>
          <w:rFonts w:ascii="Times New Roman" w:hAnsi="Times New Roman" w:cs="Times New Roman"/>
          <w:spacing w:val="-4"/>
          <w:sz w:val="28"/>
          <w:szCs w:val="28"/>
        </w:rPr>
        <w:t xml:space="preserve"> на 2023 г</w:t>
      </w:r>
      <w:r w:rsidR="005C2970">
        <w:rPr>
          <w:rFonts w:ascii="Times New Roman" w:hAnsi="Times New Roman" w:cs="Times New Roman"/>
          <w:spacing w:val="-4"/>
          <w:sz w:val="28"/>
          <w:szCs w:val="28"/>
        </w:rPr>
        <w:t>од</w:t>
      </w:r>
      <w:r w:rsidRPr="005C2970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5C2970">
        <w:rPr>
          <w:rFonts w:ascii="Times New Roman" w:hAnsi="Times New Roman" w:cs="Times New Roman"/>
          <w:spacing w:val="-4"/>
          <w:sz w:val="28"/>
          <w:szCs w:val="28"/>
        </w:rPr>
        <w:t xml:space="preserve"> Общие итоги анкетирования прозвучали в докладе проректора по организационным вопросам. П</w:t>
      </w:r>
      <w:r w:rsidR="005C2970" w:rsidRPr="005C2970">
        <w:rPr>
          <w:rFonts w:ascii="Times New Roman" w:hAnsi="Times New Roman" w:cs="Times New Roman"/>
          <w:spacing w:val="-4"/>
          <w:sz w:val="28"/>
          <w:szCs w:val="28"/>
        </w:rPr>
        <w:t xml:space="preserve">роведение </w:t>
      </w:r>
      <w:r w:rsidR="005C2970">
        <w:rPr>
          <w:rFonts w:ascii="Times New Roman" w:hAnsi="Times New Roman" w:cs="Times New Roman"/>
          <w:spacing w:val="-4"/>
          <w:sz w:val="28"/>
          <w:szCs w:val="28"/>
        </w:rPr>
        <w:t xml:space="preserve">данного исследования </w:t>
      </w:r>
      <w:r w:rsidR="005C2970" w:rsidRPr="005C2970">
        <w:rPr>
          <w:rFonts w:ascii="Times New Roman" w:hAnsi="Times New Roman" w:cs="Times New Roman"/>
          <w:spacing w:val="-4"/>
          <w:sz w:val="28"/>
          <w:szCs w:val="28"/>
        </w:rPr>
        <w:t xml:space="preserve">в рамках внутренней системы оценки качества образовательной деятельности </w:t>
      </w:r>
      <w:r w:rsidR="005C2970">
        <w:rPr>
          <w:rFonts w:ascii="Times New Roman" w:hAnsi="Times New Roman" w:cs="Times New Roman"/>
          <w:spacing w:val="-4"/>
          <w:sz w:val="28"/>
          <w:szCs w:val="28"/>
        </w:rPr>
        <w:t xml:space="preserve">послужит основой для </w:t>
      </w:r>
      <w:r w:rsidR="005C2970" w:rsidRPr="005C2970">
        <w:rPr>
          <w:rFonts w:ascii="Times New Roman" w:hAnsi="Times New Roman" w:cs="Times New Roman"/>
          <w:spacing w:val="-4"/>
          <w:sz w:val="28"/>
          <w:szCs w:val="28"/>
        </w:rPr>
        <w:t>выработки плана мероприятий по улучшению образовательного процесса в университете.</w:t>
      </w:r>
    </w:p>
    <w:p w:rsidR="005C2970" w:rsidRPr="005C2970" w:rsidRDefault="005C2970" w:rsidP="005C2970">
      <w:pPr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Кроме того, на заседани</w:t>
      </w:r>
      <w:r w:rsidR="00A5062F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Ученого совета </w:t>
      </w:r>
      <w:r w:rsidR="00A5062F">
        <w:rPr>
          <w:rFonts w:ascii="Times New Roman" w:hAnsi="Times New Roman" w:cs="Times New Roman"/>
          <w:spacing w:val="-4"/>
          <w:sz w:val="28"/>
          <w:szCs w:val="28"/>
        </w:rPr>
        <w:t xml:space="preserve">обсудили отчет о </w:t>
      </w:r>
      <w:proofErr w:type="spellStart"/>
      <w:r w:rsidR="00A5062F">
        <w:rPr>
          <w:rFonts w:ascii="Times New Roman" w:hAnsi="Times New Roman" w:cs="Times New Roman"/>
          <w:spacing w:val="-4"/>
          <w:sz w:val="28"/>
          <w:szCs w:val="28"/>
        </w:rPr>
        <w:t>самообследовании</w:t>
      </w:r>
      <w:proofErr w:type="spellEnd"/>
      <w:r w:rsidR="00A5062F">
        <w:rPr>
          <w:rFonts w:ascii="Times New Roman" w:hAnsi="Times New Roman" w:cs="Times New Roman"/>
          <w:spacing w:val="-4"/>
          <w:sz w:val="28"/>
          <w:szCs w:val="28"/>
        </w:rPr>
        <w:t xml:space="preserve"> за 2022 год, сформированный по следующим направлениям деятельности вуза: образовательная деятельность, научно-исследовательская деятельность, международная деятельность, </w:t>
      </w:r>
      <w:proofErr w:type="spellStart"/>
      <w:r w:rsidR="00A5062F">
        <w:rPr>
          <w:rFonts w:ascii="Times New Roman" w:hAnsi="Times New Roman" w:cs="Times New Roman"/>
          <w:spacing w:val="-4"/>
          <w:sz w:val="28"/>
          <w:szCs w:val="28"/>
        </w:rPr>
        <w:t>внеучебная</w:t>
      </w:r>
      <w:proofErr w:type="spellEnd"/>
      <w:r w:rsidR="00A5062F">
        <w:rPr>
          <w:rFonts w:ascii="Times New Roman" w:hAnsi="Times New Roman" w:cs="Times New Roman"/>
          <w:spacing w:val="-4"/>
          <w:sz w:val="28"/>
          <w:szCs w:val="28"/>
        </w:rPr>
        <w:t xml:space="preserve"> работа, материально-техническое обеспечение.</w:t>
      </w:r>
    </w:p>
    <w:p w:rsidR="00C60682" w:rsidRPr="005C2970" w:rsidRDefault="00A5062F" w:rsidP="005C2970">
      <w:pPr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Также на Ученом совете были приняты и иные решения,</w:t>
      </w:r>
      <w:r w:rsidR="00C60682" w:rsidRPr="005C2970">
        <w:rPr>
          <w:rFonts w:ascii="Times New Roman" w:hAnsi="Times New Roman" w:cs="Times New Roman"/>
          <w:spacing w:val="-4"/>
          <w:sz w:val="28"/>
          <w:szCs w:val="28"/>
        </w:rPr>
        <w:t xml:space="preserve"> касающиеся текущей образовательной деятельности, а также представлени</w:t>
      </w:r>
      <w:r w:rsidR="00744553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C60682" w:rsidRPr="005C2970">
        <w:rPr>
          <w:rFonts w:ascii="Times New Roman" w:hAnsi="Times New Roman" w:cs="Times New Roman"/>
          <w:spacing w:val="-4"/>
          <w:sz w:val="28"/>
          <w:szCs w:val="28"/>
        </w:rPr>
        <w:t xml:space="preserve"> к награждению.</w:t>
      </w:r>
    </w:p>
    <w:sectPr w:rsidR="00C60682" w:rsidRPr="005C2970" w:rsidSect="005F7C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AA"/>
    <w:rsid w:val="00096EAA"/>
    <w:rsid w:val="00153BA6"/>
    <w:rsid w:val="005C2970"/>
    <w:rsid w:val="005F7C0A"/>
    <w:rsid w:val="00696815"/>
    <w:rsid w:val="00744553"/>
    <w:rsid w:val="009915A5"/>
    <w:rsid w:val="009B4810"/>
    <w:rsid w:val="00A5062F"/>
    <w:rsid w:val="00C6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Киросова Наталья Васильена</dc:creator>
  <cp:keywords/>
  <dc:description/>
  <cp:lastModifiedBy>Киросова Наталья Васильена</cp:lastModifiedBy>
  <cp:revision>5</cp:revision>
  <dcterms:created xsi:type="dcterms:W3CDTF">2023-04-04T06:37:00Z</dcterms:created>
  <dcterms:modified xsi:type="dcterms:W3CDTF">2023-04-04T07:08:00Z</dcterms:modified>
</cp:coreProperties>
</file>