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FB" w:rsidRPr="005E3A2F" w:rsidRDefault="009675FB" w:rsidP="009675FB">
      <w:pPr>
        <w:jc w:val="both"/>
        <w:rPr>
          <w:sz w:val="26"/>
          <w:szCs w:val="26"/>
        </w:rPr>
      </w:pPr>
    </w:p>
    <w:p w:rsidR="009675FB" w:rsidRPr="005E3A2F" w:rsidRDefault="009675FB" w:rsidP="009675FB">
      <w:pPr>
        <w:spacing w:line="100" w:lineRule="atLeast"/>
        <w:ind w:right="-144"/>
        <w:jc w:val="center"/>
        <w:rPr>
          <w:b/>
          <w:caps/>
          <w:color w:val="0033CC"/>
          <w:sz w:val="26"/>
          <w:szCs w:val="26"/>
        </w:rPr>
      </w:pPr>
      <w:r>
        <w:rPr>
          <w:noProof/>
        </w:rPr>
        <w:drawing>
          <wp:inline distT="0" distB="0" distL="0" distR="0" wp14:anchorId="4C352F5B" wp14:editId="2F669D29">
            <wp:extent cx="278130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A2F">
        <w:rPr>
          <w:noProof/>
          <w:sz w:val="26"/>
          <w:szCs w:val="26"/>
        </w:rPr>
        <w:drawing>
          <wp:inline distT="0" distB="0" distL="0" distR="0" wp14:anchorId="0EA80557" wp14:editId="5EE18D1B">
            <wp:extent cx="2762250" cy="1695450"/>
            <wp:effectExtent l="0" t="0" r="0" b="0"/>
            <wp:docPr id="4" name="Рисунок 4" descr="https://www.syktsu.ru/about/nd/conferens/PS/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syktsu.ru/about/nd/conferens/PS/P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5FB" w:rsidRPr="005E3A2F" w:rsidRDefault="009675FB" w:rsidP="009675FB">
      <w:pPr>
        <w:spacing w:line="100" w:lineRule="atLeast"/>
        <w:ind w:right="-144"/>
        <w:jc w:val="center"/>
        <w:rPr>
          <w:b/>
          <w:caps/>
          <w:color w:val="0033CC"/>
          <w:sz w:val="26"/>
          <w:szCs w:val="26"/>
        </w:rPr>
      </w:pPr>
    </w:p>
    <w:p w:rsidR="009675FB" w:rsidRPr="002C36E9" w:rsidRDefault="009675FB" w:rsidP="009675FB">
      <w:pPr>
        <w:spacing w:line="100" w:lineRule="atLeast"/>
        <w:ind w:right="-144"/>
        <w:jc w:val="center"/>
        <w:rPr>
          <w:b/>
          <w:caps/>
          <w:color w:val="244061" w:themeColor="accent1" w:themeShade="80"/>
          <w:sz w:val="28"/>
          <w:szCs w:val="28"/>
        </w:rPr>
      </w:pPr>
      <w:r w:rsidRPr="002C36E9">
        <w:rPr>
          <w:b/>
          <w:caps/>
          <w:color w:val="244061" w:themeColor="accent1" w:themeShade="80"/>
          <w:sz w:val="28"/>
          <w:szCs w:val="28"/>
        </w:rPr>
        <w:t>Информационное письмо</w:t>
      </w:r>
    </w:p>
    <w:p w:rsidR="002C36E9" w:rsidRPr="002C36E9" w:rsidRDefault="002C36E9" w:rsidP="002C36E9">
      <w:pPr>
        <w:ind w:firstLine="708"/>
        <w:jc w:val="center"/>
        <w:rPr>
          <w:b/>
          <w:color w:val="FF0000"/>
          <w:sz w:val="28"/>
          <w:szCs w:val="28"/>
        </w:rPr>
      </w:pPr>
    </w:p>
    <w:p w:rsidR="009675FB" w:rsidRPr="005E3A2F" w:rsidRDefault="009675FB" w:rsidP="002C36E9">
      <w:pPr>
        <w:spacing w:after="100"/>
        <w:ind w:right="-144"/>
        <w:jc w:val="center"/>
        <w:rPr>
          <w:b/>
          <w:color w:val="244061" w:themeColor="accent1" w:themeShade="80"/>
          <w:sz w:val="26"/>
          <w:szCs w:val="26"/>
        </w:rPr>
      </w:pPr>
      <w:r w:rsidRPr="005E3A2F">
        <w:rPr>
          <w:b/>
          <w:color w:val="244061" w:themeColor="accent1" w:themeShade="80"/>
          <w:sz w:val="26"/>
          <w:szCs w:val="26"/>
        </w:rPr>
        <w:t>ФГБОУ ВО «</w:t>
      </w:r>
      <w:r>
        <w:rPr>
          <w:b/>
          <w:color w:val="244061" w:themeColor="accent1" w:themeShade="80"/>
          <w:sz w:val="26"/>
          <w:szCs w:val="26"/>
        </w:rPr>
        <w:t>СГУ</w:t>
      </w:r>
      <w:r w:rsidRPr="005E3A2F">
        <w:rPr>
          <w:b/>
          <w:color w:val="244061" w:themeColor="accent1" w:themeShade="80"/>
          <w:sz w:val="26"/>
          <w:szCs w:val="26"/>
        </w:rPr>
        <w:t xml:space="preserve"> им</w:t>
      </w:r>
      <w:r>
        <w:rPr>
          <w:b/>
          <w:color w:val="244061" w:themeColor="accent1" w:themeShade="80"/>
          <w:sz w:val="26"/>
          <w:szCs w:val="26"/>
        </w:rPr>
        <w:t>.</w:t>
      </w:r>
      <w:r w:rsidRPr="005E3A2F">
        <w:rPr>
          <w:b/>
          <w:color w:val="244061" w:themeColor="accent1" w:themeShade="80"/>
          <w:sz w:val="26"/>
          <w:szCs w:val="26"/>
        </w:rPr>
        <w:t xml:space="preserve"> Питирима Сорокина»</w:t>
      </w:r>
    </w:p>
    <w:p w:rsidR="009675FB" w:rsidRPr="005E3A2F" w:rsidRDefault="009675FB" w:rsidP="002C36E9">
      <w:pPr>
        <w:spacing w:after="100"/>
        <w:ind w:right="-144"/>
        <w:jc w:val="center"/>
        <w:rPr>
          <w:b/>
          <w:color w:val="244061" w:themeColor="accent1" w:themeShade="80"/>
          <w:sz w:val="26"/>
          <w:szCs w:val="26"/>
        </w:rPr>
      </w:pPr>
      <w:r w:rsidRPr="005E3A2F">
        <w:rPr>
          <w:b/>
          <w:color w:val="244061" w:themeColor="accent1" w:themeShade="80"/>
          <w:sz w:val="26"/>
          <w:szCs w:val="26"/>
        </w:rPr>
        <w:t>Министерство национальной политики Республики Коми</w:t>
      </w:r>
    </w:p>
    <w:p w:rsidR="009675FB" w:rsidRPr="005E3A2F" w:rsidRDefault="009675FB" w:rsidP="002C36E9">
      <w:pPr>
        <w:spacing w:after="100"/>
        <w:ind w:right="-144"/>
        <w:jc w:val="center"/>
        <w:rPr>
          <w:b/>
          <w:color w:val="244061" w:themeColor="accent1" w:themeShade="80"/>
          <w:sz w:val="26"/>
          <w:szCs w:val="26"/>
        </w:rPr>
      </w:pPr>
      <w:r w:rsidRPr="005E3A2F">
        <w:rPr>
          <w:b/>
          <w:color w:val="244061" w:themeColor="accent1" w:themeShade="80"/>
          <w:sz w:val="26"/>
          <w:szCs w:val="26"/>
        </w:rPr>
        <w:t xml:space="preserve">ГБУ </w:t>
      </w:r>
      <w:r>
        <w:rPr>
          <w:b/>
          <w:color w:val="244061" w:themeColor="accent1" w:themeShade="80"/>
          <w:sz w:val="26"/>
          <w:szCs w:val="26"/>
        </w:rPr>
        <w:t>РК</w:t>
      </w:r>
      <w:r w:rsidRPr="005E3A2F">
        <w:rPr>
          <w:b/>
          <w:color w:val="244061" w:themeColor="accent1" w:themeShade="80"/>
          <w:sz w:val="26"/>
          <w:szCs w:val="26"/>
        </w:rPr>
        <w:t xml:space="preserve"> «Центр «Наследие» имени Питирима Сорокина»</w:t>
      </w:r>
    </w:p>
    <w:p w:rsidR="002C36E9" w:rsidRDefault="002C36E9" w:rsidP="002C36E9">
      <w:pPr>
        <w:ind w:firstLine="708"/>
        <w:jc w:val="center"/>
        <w:rPr>
          <w:b/>
          <w:color w:val="FF0000"/>
          <w:sz w:val="28"/>
          <w:szCs w:val="28"/>
        </w:rPr>
      </w:pPr>
    </w:p>
    <w:p w:rsidR="002C36E9" w:rsidRPr="002C36E9" w:rsidRDefault="002C36E9" w:rsidP="002C36E9">
      <w:pPr>
        <w:ind w:firstLine="708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извещают, что и</w:t>
      </w:r>
      <w:r w:rsidRPr="002C36E9">
        <w:rPr>
          <w:b/>
          <w:color w:val="FF0000"/>
          <w:sz w:val="28"/>
          <w:szCs w:val="28"/>
        </w:rPr>
        <w:t xml:space="preserve">зменены сроки проведения </w:t>
      </w:r>
    </w:p>
    <w:p w:rsidR="002C36E9" w:rsidRDefault="002C36E9" w:rsidP="009675FB">
      <w:pPr>
        <w:jc w:val="center"/>
        <w:rPr>
          <w:b/>
          <w:sz w:val="26"/>
          <w:szCs w:val="26"/>
        </w:rPr>
      </w:pPr>
    </w:p>
    <w:p w:rsidR="009675FB" w:rsidRPr="002C36E9" w:rsidRDefault="009675FB" w:rsidP="002C36E9">
      <w:pPr>
        <w:spacing w:line="276" w:lineRule="auto"/>
        <w:jc w:val="center"/>
        <w:rPr>
          <w:b/>
          <w:i/>
          <w:color w:val="C0504D" w:themeColor="accent2"/>
          <w:sz w:val="28"/>
          <w:szCs w:val="28"/>
        </w:rPr>
      </w:pPr>
      <w:r w:rsidRPr="002C36E9">
        <w:rPr>
          <w:b/>
          <w:i/>
          <w:color w:val="C0504D" w:themeColor="accent2"/>
          <w:sz w:val="28"/>
          <w:szCs w:val="28"/>
        </w:rPr>
        <w:t xml:space="preserve">Международной научной конференции «Питирим Сорокин и парадигмы глобального развития XXI века», приуроченной к 135-летию со дня рождения Питирима Александровича Сорокина </w:t>
      </w:r>
    </w:p>
    <w:p w:rsidR="002C36E9" w:rsidRPr="00A01EF7" w:rsidRDefault="002C36E9" w:rsidP="002C36E9">
      <w:pPr>
        <w:spacing w:line="276" w:lineRule="auto"/>
        <w:jc w:val="center"/>
        <w:rPr>
          <w:b/>
          <w:i/>
          <w:color w:val="C0504D" w:themeColor="accent2"/>
          <w:sz w:val="26"/>
          <w:szCs w:val="26"/>
        </w:rPr>
      </w:pPr>
    </w:p>
    <w:p w:rsidR="002C36E9" w:rsidRDefault="009675FB" w:rsidP="009675FB">
      <w:pPr>
        <w:spacing w:line="360" w:lineRule="auto"/>
        <w:jc w:val="both"/>
        <w:rPr>
          <w:b/>
          <w:sz w:val="26"/>
          <w:szCs w:val="26"/>
        </w:rPr>
      </w:pPr>
      <w:r w:rsidRPr="005E3A2F">
        <w:rPr>
          <w:b/>
          <w:sz w:val="26"/>
          <w:szCs w:val="26"/>
        </w:rPr>
        <w:t>Конференция состоится на базе Сыктывкарск</w:t>
      </w:r>
      <w:r>
        <w:rPr>
          <w:b/>
          <w:sz w:val="26"/>
          <w:szCs w:val="26"/>
        </w:rPr>
        <w:t>ого</w:t>
      </w:r>
      <w:r w:rsidRPr="005E3A2F">
        <w:rPr>
          <w:b/>
          <w:sz w:val="26"/>
          <w:szCs w:val="26"/>
        </w:rPr>
        <w:t xml:space="preserve"> государственн</w:t>
      </w:r>
      <w:r>
        <w:rPr>
          <w:b/>
          <w:sz w:val="26"/>
          <w:szCs w:val="26"/>
        </w:rPr>
        <w:t>ого</w:t>
      </w:r>
      <w:r w:rsidRPr="005E3A2F">
        <w:rPr>
          <w:b/>
          <w:sz w:val="26"/>
          <w:szCs w:val="26"/>
        </w:rPr>
        <w:t xml:space="preserve"> университет</w:t>
      </w:r>
      <w:r>
        <w:rPr>
          <w:b/>
          <w:sz w:val="26"/>
          <w:szCs w:val="26"/>
        </w:rPr>
        <w:t>а</w:t>
      </w:r>
      <w:r w:rsidRPr="005E3A2F">
        <w:rPr>
          <w:b/>
          <w:sz w:val="26"/>
          <w:szCs w:val="26"/>
        </w:rPr>
        <w:t xml:space="preserve"> имени Питирима Сорокина</w:t>
      </w:r>
      <w:r>
        <w:rPr>
          <w:b/>
          <w:sz w:val="26"/>
          <w:szCs w:val="26"/>
        </w:rPr>
        <w:t xml:space="preserve"> </w:t>
      </w:r>
    </w:p>
    <w:p w:rsidR="009675FB" w:rsidRPr="008235EB" w:rsidRDefault="009675FB" w:rsidP="002C36E9">
      <w:pPr>
        <w:spacing w:line="360" w:lineRule="auto"/>
        <w:jc w:val="center"/>
        <w:rPr>
          <w:b/>
          <w:sz w:val="26"/>
          <w:szCs w:val="26"/>
        </w:rPr>
      </w:pPr>
      <w:r w:rsidRPr="00124E10">
        <w:rPr>
          <w:b/>
          <w:color w:val="FF0000"/>
          <w:sz w:val="26"/>
          <w:szCs w:val="26"/>
        </w:rPr>
        <w:t>с</w:t>
      </w:r>
      <w:r w:rsidRPr="00124E10">
        <w:rPr>
          <w:color w:val="FF0000"/>
          <w:sz w:val="26"/>
          <w:szCs w:val="26"/>
        </w:rPr>
        <w:t xml:space="preserve"> </w:t>
      </w:r>
      <w:r w:rsidR="00BB21CD">
        <w:rPr>
          <w:b/>
          <w:color w:val="FF0000"/>
          <w:sz w:val="26"/>
          <w:szCs w:val="26"/>
        </w:rPr>
        <w:t>5</w:t>
      </w:r>
      <w:r w:rsidR="00124E10" w:rsidRPr="00124E10">
        <w:rPr>
          <w:b/>
          <w:color w:val="FF0000"/>
          <w:sz w:val="26"/>
          <w:szCs w:val="26"/>
        </w:rPr>
        <w:t xml:space="preserve"> </w:t>
      </w:r>
      <w:r w:rsidRPr="00124E10">
        <w:rPr>
          <w:b/>
          <w:color w:val="FF0000"/>
          <w:sz w:val="26"/>
          <w:szCs w:val="26"/>
        </w:rPr>
        <w:t xml:space="preserve">по </w:t>
      </w:r>
      <w:r w:rsidR="00BB21CD">
        <w:rPr>
          <w:b/>
          <w:color w:val="FF0000"/>
          <w:sz w:val="26"/>
          <w:szCs w:val="26"/>
        </w:rPr>
        <w:t>6</w:t>
      </w:r>
      <w:r w:rsidRPr="00124E10">
        <w:rPr>
          <w:b/>
          <w:color w:val="FF0000"/>
          <w:sz w:val="26"/>
          <w:szCs w:val="26"/>
        </w:rPr>
        <w:t xml:space="preserve"> </w:t>
      </w:r>
      <w:r w:rsidR="00124E10" w:rsidRPr="00124E10">
        <w:rPr>
          <w:b/>
          <w:color w:val="FF0000"/>
          <w:sz w:val="26"/>
          <w:szCs w:val="26"/>
        </w:rPr>
        <w:t>дека</w:t>
      </w:r>
      <w:r w:rsidRPr="00124E10">
        <w:rPr>
          <w:b/>
          <w:color w:val="FF0000"/>
          <w:sz w:val="26"/>
          <w:szCs w:val="26"/>
        </w:rPr>
        <w:t>бря 2024 года</w:t>
      </w:r>
      <w:r>
        <w:rPr>
          <w:b/>
          <w:sz w:val="26"/>
          <w:szCs w:val="26"/>
        </w:rPr>
        <w:t>.</w:t>
      </w:r>
    </w:p>
    <w:p w:rsidR="009675FB" w:rsidRPr="005E3A2F" w:rsidRDefault="009675FB" w:rsidP="009675FB">
      <w:pPr>
        <w:ind w:right="-1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5E3A2F">
        <w:rPr>
          <w:b/>
          <w:sz w:val="26"/>
          <w:szCs w:val="26"/>
        </w:rPr>
        <w:t>сновные направления работы конференции</w:t>
      </w:r>
    </w:p>
    <w:p w:rsidR="009675FB" w:rsidRPr="005E3A2F" w:rsidRDefault="009675FB" w:rsidP="009675FB">
      <w:pPr>
        <w:jc w:val="both"/>
        <w:rPr>
          <w:sz w:val="26"/>
          <w:szCs w:val="26"/>
        </w:rPr>
      </w:pPr>
      <w:r w:rsidRPr="005E3A2F">
        <w:rPr>
          <w:sz w:val="26"/>
          <w:szCs w:val="26"/>
        </w:rPr>
        <w:t>1. Научное наследие П.</w:t>
      </w:r>
      <w:r>
        <w:rPr>
          <w:sz w:val="26"/>
          <w:szCs w:val="26"/>
        </w:rPr>
        <w:t xml:space="preserve"> </w:t>
      </w:r>
      <w:r w:rsidRPr="005E3A2F">
        <w:rPr>
          <w:sz w:val="26"/>
          <w:szCs w:val="26"/>
        </w:rPr>
        <w:t>Сорокина и современная социологическая мысль России.</w:t>
      </w:r>
    </w:p>
    <w:p w:rsidR="009675FB" w:rsidRPr="005E3A2F" w:rsidRDefault="009675FB" w:rsidP="009675FB">
      <w:pPr>
        <w:jc w:val="both"/>
        <w:rPr>
          <w:sz w:val="26"/>
          <w:szCs w:val="26"/>
        </w:rPr>
      </w:pPr>
      <w:r w:rsidRPr="005E3A2F">
        <w:rPr>
          <w:sz w:val="26"/>
          <w:szCs w:val="26"/>
        </w:rPr>
        <w:t>2. Взгляды П.</w:t>
      </w:r>
      <w:r>
        <w:rPr>
          <w:sz w:val="26"/>
          <w:szCs w:val="26"/>
        </w:rPr>
        <w:t xml:space="preserve"> </w:t>
      </w:r>
      <w:r w:rsidRPr="005E3A2F">
        <w:rPr>
          <w:sz w:val="26"/>
          <w:szCs w:val="26"/>
        </w:rPr>
        <w:t>Сорокина на социальную мобильность и специфика социальных перемещений в современных обществах.</w:t>
      </w:r>
    </w:p>
    <w:p w:rsidR="009675FB" w:rsidRPr="005E3A2F" w:rsidRDefault="009675FB" w:rsidP="009675FB">
      <w:pPr>
        <w:jc w:val="both"/>
        <w:rPr>
          <w:sz w:val="26"/>
          <w:szCs w:val="26"/>
        </w:rPr>
      </w:pPr>
      <w:r w:rsidRPr="005E3A2F">
        <w:rPr>
          <w:sz w:val="26"/>
          <w:szCs w:val="26"/>
        </w:rPr>
        <w:t>3. Социальные конфликты в современном мире и гуманитарные практики по их предотвращению в контексте взглядов П. Сорокина.</w:t>
      </w:r>
    </w:p>
    <w:p w:rsidR="009675FB" w:rsidRPr="00CD3440" w:rsidRDefault="009675FB" w:rsidP="009675FB">
      <w:pPr>
        <w:jc w:val="both"/>
        <w:rPr>
          <w:sz w:val="26"/>
          <w:szCs w:val="26"/>
        </w:rPr>
      </w:pPr>
      <w:r w:rsidRPr="005E3A2F">
        <w:rPr>
          <w:sz w:val="26"/>
          <w:szCs w:val="26"/>
        </w:rPr>
        <w:t>4. Культурологическое значение наследия Питирима Сорокина и социально-культурный портрет современности»</w:t>
      </w:r>
      <w:r>
        <w:rPr>
          <w:sz w:val="26"/>
          <w:szCs w:val="26"/>
        </w:rPr>
        <w:t>.</w:t>
      </w:r>
    </w:p>
    <w:p w:rsidR="002C36E9" w:rsidRDefault="002C36E9" w:rsidP="009675FB">
      <w:pPr>
        <w:ind w:left="720"/>
        <w:jc w:val="center"/>
        <w:rPr>
          <w:b/>
          <w:bCs/>
          <w:color w:val="000000"/>
          <w:sz w:val="26"/>
          <w:szCs w:val="26"/>
        </w:rPr>
      </w:pPr>
    </w:p>
    <w:p w:rsidR="009675FB" w:rsidRPr="00CD3440" w:rsidRDefault="009675FB" w:rsidP="009675FB">
      <w:pPr>
        <w:ind w:left="720"/>
        <w:jc w:val="center"/>
        <w:rPr>
          <w:sz w:val="26"/>
          <w:szCs w:val="26"/>
        </w:rPr>
      </w:pPr>
      <w:r w:rsidRPr="00CD3440">
        <w:rPr>
          <w:b/>
          <w:bCs/>
          <w:color w:val="000000"/>
          <w:sz w:val="26"/>
          <w:szCs w:val="26"/>
        </w:rPr>
        <w:t>Условия участия</w:t>
      </w:r>
    </w:p>
    <w:p w:rsidR="002C36E9" w:rsidRDefault="00124E10" w:rsidP="002C36E9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Прием</w:t>
      </w:r>
      <w:r w:rsidR="009675FB" w:rsidRPr="00CD3440">
        <w:rPr>
          <w:b/>
          <w:bCs/>
          <w:color w:val="000000"/>
          <w:sz w:val="26"/>
          <w:szCs w:val="26"/>
        </w:rPr>
        <w:t xml:space="preserve"> заявок</w:t>
      </w:r>
      <w:r>
        <w:rPr>
          <w:b/>
          <w:bCs/>
          <w:color w:val="000000"/>
          <w:sz w:val="26"/>
          <w:szCs w:val="26"/>
        </w:rPr>
        <w:t xml:space="preserve"> на</w:t>
      </w:r>
      <w:r w:rsidR="009675FB" w:rsidRPr="00CD3440">
        <w:rPr>
          <w:b/>
          <w:bCs/>
          <w:color w:val="000000"/>
          <w:sz w:val="26"/>
          <w:szCs w:val="26"/>
        </w:rPr>
        <w:t xml:space="preserve"> включение доклада в программу</w:t>
      </w:r>
      <w:r>
        <w:rPr>
          <w:b/>
          <w:bCs/>
          <w:color w:val="000000"/>
          <w:sz w:val="26"/>
          <w:szCs w:val="26"/>
        </w:rPr>
        <w:t xml:space="preserve"> и сбор статей </w:t>
      </w:r>
      <w:proofErr w:type="gramStart"/>
      <w:r>
        <w:rPr>
          <w:b/>
          <w:bCs/>
          <w:color w:val="000000"/>
          <w:sz w:val="26"/>
          <w:szCs w:val="26"/>
        </w:rPr>
        <w:t>завершены</w:t>
      </w:r>
      <w:proofErr w:type="gramEnd"/>
      <w:r>
        <w:rPr>
          <w:b/>
          <w:bCs/>
          <w:color w:val="000000"/>
          <w:sz w:val="26"/>
          <w:szCs w:val="26"/>
        </w:rPr>
        <w:t>.</w:t>
      </w:r>
      <w:r w:rsidR="002C36E9" w:rsidRPr="002C36E9">
        <w:rPr>
          <w:color w:val="000000"/>
          <w:sz w:val="26"/>
          <w:szCs w:val="26"/>
        </w:rPr>
        <w:t xml:space="preserve"> </w:t>
      </w:r>
      <w:r w:rsidR="002C36E9">
        <w:rPr>
          <w:color w:val="000000"/>
          <w:sz w:val="26"/>
          <w:szCs w:val="26"/>
        </w:rPr>
        <w:t>Участникам Конференции, подавшие материалы для публикации необходимо оформить лицензионные договоры (приложение).</w:t>
      </w:r>
    </w:p>
    <w:p w:rsidR="009675FB" w:rsidRPr="00CD3440" w:rsidRDefault="009675FB" w:rsidP="009675FB">
      <w:pPr>
        <w:ind w:firstLine="709"/>
        <w:jc w:val="both"/>
        <w:rPr>
          <w:sz w:val="26"/>
          <w:szCs w:val="26"/>
        </w:rPr>
      </w:pPr>
    </w:p>
    <w:p w:rsidR="009675FB" w:rsidRPr="005E3A2F" w:rsidRDefault="009675FB" w:rsidP="009675FB">
      <w:pPr>
        <w:jc w:val="both"/>
        <w:rPr>
          <w:sz w:val="26"/>
          <w:szCs w:val="26"/>
        </w:rPr>
      </w:pPr>
      <w:r w:rsidRPr="005E3A2F">
        <w:rPr>
          <w:sz w:val="26"/>
          <w:szCs w:val="26"/>
        </w:rPr>
        <w:t xml:space="preserve">Контактные лица: </w:t>
      </w:r>
    </w:p>
    <w:p w:rsidR="009675FB" w:rsidRPr="005E3A2F" w:rsidRDefault="009675FB" w:rsidP="009675FB">
      <w:pPr>
        <w:pStyle w:val="a3"/>
        <w:numPr>
          <w:ilvl w:val="0"/>
          <w:numId w:val="2"/>
        </w:numPr>
        <w:ind w:left="284" w:hanging="284"/>
        <w:jc w:val="both"/>
        <w:rPr>
          <w:sz w:val="26"/>
          <w:szCs w:val="26"/>
        </w:rPr>
      </w:pPr>
      <w:r w:rsidRPr="005E3A2F">
        <w:rPr>
          <w:sz w:val="26"/>
          <w:szCs w:val="26"/>
        </w:rPr>
        <w:t xml:space="preserve">Романчук Надежда Ивановна, тел. 8(8212)390-345, 89042383500, </w:t>
      </w:r>
      <w:r w:rsidRPr="005E3A2F">
        <w:rPr>
          <w:sz w:val="26"/>
          <w:szCs w:val="26"/>
          <w:lang w:val="en-US"/>
        </w:rPr>
        <w:t>e</w:t>
      </w:r>
      <w:r w:rsidRPr="005E3A2F">
        <w:rPr>
          <w:sz w:val="26"/>
          <w:szCs w:val="26"/>
        </w:rPr>
        <w:t>-</w:t>
      </w:r>
      <w:r w:rsidRPr="005E3A2F">
        <w:rPr>
          <w:sz w:val="26"/>
          <w:szCs w:val="26"/>
          <w:lang w:val="en-US"/>
        </w:rPr>
        <w:t>mail</w:t>
      </w:r>
      <w:r w:rsidRPr="005E3A2F">
        <w:rPr>
          <w:sz w:val="26"/>
          <w:szCs w:val="26"/>
        </w:rPr>
        <w:t xml:space="preserve">: </w:t>
      </w:r>
      <w:hyperlink r:id="rId11" w:history="1">
        <w:r w:rsidRPr="005E3A2F">
          <w:rPr>
            <w:rStyle w:val="a4"/>
            <w:sz w:val="26"/>
            <w:szCs w:val="26"/>
          </w:rPr>
          <w:t>dist@syktsu.ru</w:t>
        </w:r>
      </w:hyperlink>
      <w:r w:rsidRPr="005E3A2F">
        <w:rPr>
          <w:sz w:val="26"/>
          <w:szCs w:val="26"/>
        </w:rPr>
        <w:t xml:space="preserve"> </w:t>
      </w:r>
    </w:p>
    <w:p w:rsidR="009675FB" w:rsidRPr="005E3A2F" w:rsidRDefault="009675FB" w:rsidP="009675FB">
      <w:pPr>
        <w:pStyle w:val="a3"/>
        <w:numPr>
          <w:ilvl w:val="0"/>
          <w:numId w:val="2"/>
        </w:numPr>
        <w:ind w:left="284" w:hanging="284"/>
        <w:jc w:val="both"/>
        <w:rPr>
          <w:sz w:val="26"/>
          <w:szCs w:val="26"/>
        </w:rPr>
      </w:pPr>
      <w:r w:rsidRPr="005E3A2F">
        <w:rPr>
          <w:sz w:val="26"/>
          <w:szCs w:val="26"/>
        </w:rPr>
        <w:t xml:space="preserve">Мазур Виктория Васильевна, тел. 8(8212)390-346, 89042707409, </w:t>
      </w:r>
      <w:r w:rsidRPr="005E3A2F">
        <w:rPr>
          <w:sz w:val="26"/>
          <w:szCs w:val="26"/>
          <w:lang w:val="en-US"/>
        </w:rPr>
        <w:t>e</w:t>
      </w:r>
      <w:r w:rsidRPr="005E3A2F">
        <w:rPr>
          <w:sz w:val="26"/>
          <w:szCs w:val="26"/>
        </w:rPr>
        <w:t>-</w:t>
      </w:r>
      <w:r w:rsidRPr="005E3A2F">
        <w:rPr>
          <w:sz w:val="26"/>
          <w:szCs w:val="26"/>
          <w:lang w:val="en-US"/>
        </w:rPr>
        <w:t>mail</w:t>
      </w:r>
      <w:r w:rsidRPr="005E3A2F">
        <w:rPr>
          <w:sz w:val="26"/>
          <w:szCs w:val="26"/>
        </w:rPr>
        <w:t xml:space="preserve">: </w:t>
      </w:r>
      <w:hyperlink r:id="rId12" w:history="1">
        <w:r w:rsidRPr="005E3A2F">
          <w:rPr>
            <w:rStyle w:val="a4"/>
            <w:sz w:val="26"/>
            <w:szCs w:val="26"/>
            <w:lang w:val="en-US"/>
          </w:rPr>
          <w:t>opionid</w:t>
        </w:r>
        <w:r w:rsidRPr="005E3A2F">
          <w:rPr>
            <w:rStyle w:val="a4"/>
            <w:sz w:val="26"/>
            <w:szCs w:val="26"/>
          </w:rPr>
          <w:t>@</w:t>
        </w:r>
        <w:r w:rsidRPr="005E3A2F">
          <w:rPr>
            <w:rStyle w:val="a4"/>
            <w:sz w:val="26"/>
            <w:szCs w:val="26"/>
            <w:lang w:val="en-US"/>
          </w:rPr>
          <w:t>syktsu</w:t>
        </w:r>
        <w:r w:rsidRPr="005E3A2F">
          <w:rPr>
            <w:rStyle w:val="a4"/>
            <w:sz w:val="26"/>
            <w:szCs w:val="26"/>
          </w:rPr>
          <w:t>.</w:t>
        </w:r>
        <w:proofErr w:type="spellStart"/>
        <w:r w:rsidRPr="005E3A2F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Pr="005E3A2F">
        <w:rPr>
          <w:sz w:val="26"/>
          <w:szCs w:val="26"/>
        </w:rPr>
        <w:t xml:space="preserve"> </w:t>
      </w:r>
    </w:p>
    <w:p w:rsidR="009675FB" w:rsidRDefault="009675FB" w:rsidP="009675FB">
      <w:pPr>
        <w:jc w:val="both"/>
        <w:rPr>
          <w:sz w:val="26"/>
          <w:szCs w:val="26"/>
        </w:rPr>
      </w:pPr>
    </w:p>
    <w:p w:rsidR="00124E10" w:rsidRDefault="00124E10" w:rsidP="009675FB">
      <w:pPr>
        <w:ind w:left="5670"/>
        <w:rPr>
          <w:sz w:val="26"/>
          <w:szCs w:val="26"/>
        </w:rPr>
      </w:pPr>
    </w:p>
    <w:p w:rsidR="00124E10" w:rsidRDefault="00124E10" w:rsidP="009675FB">
      <w:pPr>
        <w:ind w:left="5670"/>
        <w:rPr>
          <w:sz w:val="26"/>
          <w:szCs w:val="26"/>
        </w:rPr>
      </w:pPr>
    </w:p>
    <w:p w:rsidR="009675FB" w:rsidRDefault="00124E10" w:rsidP="009675FB">
      <w:pPr>
        <w:ind w:left="5670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9675FB" w:rsidRPr="00A01EF7">
        <w:rPr>
          <w:sz w:val="26"/>
          <w:szCs w:val="26"/>
        </w:rPr>
        <w:t xml:space="preserve"> к информационному письму о </w:t>
      </w:r>
      <w:bookmarkStart w:id="0" w:name="_Hlk149747932"/>
      <w:r w:rsidR="009675FB" w:rsidRPr="00A01EF7">
        <w:rPr>
          <w:sz w:val="26"/>
          <w:szCs w:val="26"/>
        </w:rPr>
        <w:t>Международной научной конференции «Питирим Сорокин и парадигмы глобального развития XXI века»</w:t>
      </w:r>
    </w:p>
    <w:bookmarkEnd w:id="0"/>
    <w:p w:rsidR="009675FB" w:rsidRDefault="009675FB" w:rsidP="009675FB">
      <w:pPr>
        <w:ind w:left="5670"/>
        <w:rPr>
          <w:sz w:val="26"/>
          <w:szCs w:val="26"/>
        </w:rPr>
      </w:pPr>
    </w:p>
    <w:p w:rsidR="009675FB" w:rsidRPr="004C37D4" w:rsidRDefault="009675FB" w:rsidP="009675FB">
      <w:pPr>
        <w:jc w:val="center"/>
        <w:rPr>
          <w:b/>
        </w:rPr>
      </w:pPr>
      <w:r w:rsidRPr="004C37D4">
        <w:rPr>
          <w:b/>
        </w:rPr>
        <w:t xml:space="preserve">ЛИЦЕНЗИОННЫЙ ДОГОВОР </w:t>
      </w:r>
    </w:p>
    <w:p w:rsidR="009675FB" w:rsidRPr="004C37D4" w:rsidRDefault="009675FB" w:rsidP="009675FB">
      <w:pPr>
        <w:jc w:val="center"/>
        <w:rPr>
          <w:b/>
        </w:rPr>
      </w:pPr>
      <w:r w:rsidRPr="004C37D4">
        <w:rPr>
          <w:b/>
        </w:rPr>
        <w:t xml:space="preserve">о предоставлении права использования </w:t>
      </w:r>
      <w:r w:rsidRPr="004C37D4">
        <w:rPr>
          <w:b/>
        </w:rPr>
        <w:br/>
        <w:t>Произведения</w:t>
      </w:r>
    </w:p>
    <w:p w:rsidR="009675FB" w:rsidRPr="004C37D4" w:rsidRDefault="009675FB" w:rsidP="009675FB">
      <w:pPr>
        <w:ind w:firstLine="709"/>
        <w:jc w:val="both"/>
      </w:pPr>
    </w:p>
    <w:p w:rsidR="009675FB" w:rsidRPr="004C37D4" w:rsidRDefault="009675FB" w:rsidP="009675FB">
      <w:pPr>
        <w:jc w:val="both"/>
      </w:pPr>
      <w:r w:rsidRPr="004C37D4">
        <w:t xml:space="preserve">г. Сыктывкар          </w:t>
      </w:r>
      <w:r w:rsidRPr="004C37D4">
        <w:tab/>
      </w:r>
      <w:r w:rsidRPr="004C37D4">
        <w:tab/>
      </w:r>
      <w:r w:rsidRPr="004C37D4">
        <w:tab/>
        <w:t xml:space="preserve"> </w:t>
      </w:r>
      <w:r w:rsidRPr="004C37D4">
        <w:tab/>
      </w:r>
      <w:r w:rsidRPr="004C37D4">
        <w:tab/>
      </w:r>
      <w:r w:rsidRPr="004C37D4">
        <w:tab/>
      </w:r>
      <w:r w:rsidRPr="004C37D4">
        <w:tab/>
        <w:t>«___»__________ 202</w:t>
      </w:r>
      <w:r w:rsidR="003E7289">
        <w:t>4</w:t>
      </w:r>
      <w:r w:rsidRPr="004C37D4">
        <w:t xml:space="preserve"> г.</w:t>
      </w:r>
    </w:p>
    <w:p w:rsidR="009675FB" w:rsidRPr="004C37D4" w:rsidRDefault="009675FB" w:rsidP="009675FB">
      <w:pPr>
        <w:jc w:val="center"/>
      </w:pPr>
      <w:r w:rsidRPr="004C37D4">
        <w:t xml:space="preserve">_______________________________________________________________________, </w:t>
      </w:r>
    </w:p>
    <w:p w:rsidR="009675FB" w:rsidRPr="004C37D4" w:rsidRDefault="009675FB" w:rsidP="009675FB">
      <w:pPr>
        <w:jc w:val="center"/>
        <w:rPr>
          <w:sz w:val="20"/>
          <w:szCs w:val="20"/>
        </w:rPr>
      </w:pPr>
      <w:r w:rsidRPr="004C37D4">
        <w:rPr>
          <w:sz w:val="20"/>
          <w:szCs w:val="20"/>
        </w:rPr>
        <w:t>(Ф.И.О. полностью)</w:t>
      </w:r>
    </w:p>
    <w:p w:rsidR="009675FB" w:rsidRPr="004C37D4" w:rsidRDefault="009675FB" w:rsidP="009675FB">
      <w:pPr>
        <w:ind w:firstLine="709"/>
        <w:jc w:val="both"/>
      </w:pPr>
      <w:r w:rsidRPr="004C37D4">
        <w:t>Именуемы</w:t>
      </w:r>
      <w:proofErr w:type="gramStart"/>
      <w:r w:rsidRPr="004C37D4">
        <w:t>й(</w:t>
      </w:r>
      <w:proofErr w:type="spellStart"/>
      <w:proofErr w:type="gramEnd"/>
      <w:r w:rsidRPr="004C37D4">
        <w:t>ая</w:t>
      </w:r>
      <w:proofErr w:type="spellEnd"/>
      <w:r w:rsidRPr="004C37D4">
        <w:t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</w:t>
      </w:r>
      <w:r w:rsidRPr="004C37D4">
        <w:rPr>
          <w:spacing w:val="-3"/>
        </w:rPr>
        <w:t>ректора по научной и инновационной деятельности Новиковой Натальи Николаевны, действующего на основании приказа от 01.09.2021 № 7/01-11,</w:t>
      </w:r>
      <w:r w:rsidRPr="004C37D4">
        <w:t xml:space="preserve"> с другой стороны, далее совместно именуемые «Стороны», договорились о нижеследующем: </w:t>
      </w:r>
    </w:p>
    <w:p w:rsidR="009675FB" w:rsidRPr="004C37D4" w:rsidRDefault="009675FB" w:rsidP="009675FB">
      <w:pPr>
        <w:ind w:firstLine="709"/>
        <w:jc w:val="both"/>
      </w:pPr>
    </w:p>
    <w:p w:rsidR="009675FB" w:rsidRPr="004C37D4" w:rsidRDefault="009675FB" w:rsidP="009675FB">
      <w:pPr>
        <w:jc w:val="center"/>
      </w:pPr>
      <w:r w:rsidRPr="004C37D4">
        <w:t>1. ПРЕДМЕТ ДОГОВОРА</w:t>
      </w:r>
    </w:p>
    <w:p w:rsidR="009675FB" w:rsidRPr="004C37D4" w:rsidRDefault="009675FB" w:rsidP="009675FB">
      <w:pPr>
        <w:ind w:firstLine="709"/>
        <w:jc w:val="both"/>
      </w:pPr>
      <w:r w:rsidRPr="004C37D4"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_______________________________________________________________________</w:t>
      </w:r>
    </w:p>
    <w:p w:rsidR="009675FB" w:rsidRPr="004C37D4" w:rsidRDefault="009675FB" w:rsidP="009675FB">
      <w:pPr>
        <w:jc w:val="both"/>
      </w:pPr>
      <w:r w:rsidRPr="004C37D4">
        <w:t>_______________________________________________________________________</w:t>
      </w:r>
    </w:p>
    <w:p w:rsidR="009675FB" w:rsidRPr="004C37D4" w:rsidRDefault="009675FB" w:rsidP="009675FB">
      <w:pPr>
        <w:jc w:val="both"/>
      </w:pPr>
      <w:r w:rsidRPr="004C37D4">
        <w:t>_______________________________________________________________________</w:t>
      </w:r>
    </w:p>
    <w:p w:rsidR="009675FB" w:rsidRPr="004C37D4" w:rsidRDefault="009675FB" w:rsidP="009675FB">
      <w:pPr>
        <w:jc w:val="both"/>
      </w:pPr>
      <w:r w:rsidRPr="004C37D4">
        <w:t>объемом __________ страниц (формат А</w:t>
      </w:r>
      <w:proofErr w:type="gramStart"/>
      <w:r w:rsidRPr="004C37D4">
        <w:t>4</w:t>
      </w:r>
      <w:proofErr w:type="gramEnd"/>
      <w:r w:rsidRPr="004C37D4">
        <w:t xml:space="preserve">, 14 кегль шрифта, через 1,5 интервала), </w:t>
      </w:r>
    </w:p>
    <w:p w:rsidR="009675FB" w:rsidRPr="004C37D4" w:rsidRDefault="009675FB" w:rsidP="009675FB">
      <w:pPr>
        <w:jc w:val="both"/>
      </w:pPr>
      <w:r w:rsidRPr="004C37D4">
        <w:t xml:space="preserve">для публикации в сборнике </w:t>
      </w:r>
      <w:r>
        <w:t xml:space="preserve">о </w:t>
      </w:r>
      <w:r w:rsidRPr="004C37D4">
        <w:rPr>
          <w:rFonts w:eastAsia="SimSun"/>
        </w:rPr>
        <w:t>Международной научной конференции «Питирим Сорокин и парадигмы глобального развития XXI века»</w:t>
      </w:r>
      <w:r>
        <w:rPr>
          <w:rFonts w:eastAsia="SimSun"/>
        </w:rPr>
        <w:t xml:space="preserve"> </w:t>
      </w:r>
      <w:r w:rsidRPr="004C37D4">
        <w:t>в обусловленных настоящим Договором сроках.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1.2. Настоящий Договор </w:t>
      </w:r>
      <w:proofErr w:type="gramStart"/>
      <w:r w:rsidRPr="004C37D4">
        <w:t>вступает в силу с момента его подписания обеими сторонами и действует</w:t>
      </w:r>
      <w:proofErr w:type="gramEnd"/>
      <w:r w:rsidRPr="004C37D4">
        <w:t xml:space="preserve">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1.3. Лицензиат получает право использовать </w:t>
      </w:r>
      <w:proofErr w:type="gramStart"/>
      <w:r w:rsidRPr="004C37D4">
        <w:t>предоставленные</w:t>
      </w:r>
      <w:proofErr w:type="gramEnd"/>
      <w:r w:rsidRPr="004C37D4">
        <w:t xml:space="preserve"> неисключительные права способами и в пределах, определенных настоящим Договором. 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1.4. Автор передает Лицензиату оригинал Произведения в печатном и электронном виде в соответствии с требованиями, установленными Издательским центром ФГБОУ ВО «СГУ им. Питирима Сорокина» и прописанными в Положении об издательской деятельности ФГБОУ ВО «СГУ им. Питирима Сорокина». 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1.5. Автор гарантирует наличие у него предоставляемых по настоящему Договору авторских прав на Произведение. </w:t>
      </w:r>
    </w:p>
    <w:p w:rsidR="009675FB" w:rsidRPr="004C37D4" w:rsidRDefault="009675FB" w:rsidP="009675FB">
      <w:pPr>
        <w:ind w:firstLine="709"/>
        <w:jc w:val="both"/>
      </w:pPr>
      <w:r w:rsidRPr="004C37D4">
        <w:t>1.6. Автор дает согласие на обработку персональных данных.</w:t>
      </w:r>
    </w:p>
    <w:p w:rsidR="009675FB" w:rsidRPr="004C37D4" w:rsidRDefault="009675FB" w:rsidP="009675FB">
      <w:pPr>
        <w:ind w:firstLine="709"/>
        <w:jc w:val="both"/>
      </w:pPr>
    </w:p>
    <w:p w:rsidR="009675FB" w:rsidRPr="004C37D4" w:rsidRDefault="009675FB" w:rsidP="009675FB">
      <w:pPr>
        <w:jc w:val="center"/>
      </w:pPr>
      <w:r w:rsidRPr="004C37D4">
        <w:t>2. ПРАВА И ОБЯЗАННОСТИ СТОРОН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2.1. По настоящему Договору Автор безвозмездно предоставляет Лицензиату </w:t>
      </w:r>
      <w:proofErr w:type="gramStart"/>
      <w:r w:rsidRPr="004C37D4">
        <w:t>следующие</w:t>
      </w:r>
      <w:proofErr w:type="gramEnd"/>
      <w:r w:rsidRPr="004C37D4">
        <w:t xml:space="preserve"> неисключительные права: 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2.1.2. право на перевод Произведения на иностранные языки; 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2.1.4. право на заключение договоров на передачу вышеперечисленных прав иным лицам. 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2.3. Лицензиат не берет на себя обязательство по предоставлению Автору отчетов об использовании Произведения. 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2.5. Лицензиат вправе направить Произведение третьим лицам для рецензирования. 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2.7. Лицензиат вправе использовать Произведения на территории всего мира. 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9675FB" w:rsidRPr="004C37D4" w:rsidRDefault="009675FB" w:rsidP="009675FB">
      <w:pPr>
        <w:ind w:firstLine="709"/>
        <w:jc w:val="both"/>
      </w:pPr>
    </w:p>
    <w:p w:rsidR="009675FB" w:rsidRPr="004C37D4" w:rsidRDefault="009675FB" w:rsidP="009675FB">
      <w:pPr>
        <w:jc w:val="center"/>
      </w:pPr>
      <w:r w:rsidRPr="004C37D4">
        <w:t>3. ПРОЧИЕ УСЛОВИЯ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3.1. Настоящий договор </w:t>
      </w:r>
      <w:proofErr w:type="gramStart"/>
      <w:r w:rsidRPr="004C37D4">
        <w:t>вступает в силу с момента подписания Сторонами и действует</w:t>
      </w:r>
      <w:proofErr w:type="gramEnd"/>
      <w:r w:rsidRPr="004C37D4">
        <w:t xml:space="preserve"> в течение всего срока действия лицензии на статью, указанного в пункте 1.2 настоящего Договора. 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9675FB" w:rsidRPr="004C37D4" w:rsidRDefault="009675FB" w:rsidP="009675FB">
      <w:pPr>
        <w:ind w:firstLine="709"/>
        <w:jc w:val="both"/>
      </w:pPr>
      <w:r w:rsidRPr="004C37D4">
        <w:t xml:space="preserve">3.3. Все уведомления и сообщения должны направляться в письменной форме. </w:t>
      </w:r>
    </w:p>
    <w:p w:rsidR="009675FB" w:rsidRPr="004C37D4" w:rsidRDefault="009675FB" w:rsidP="009675FB">
      <w:pPr>
        <w:ind w:firstLine="709"/>
        <w:jc w:val="both"/>
      </w:pPr>
    </w:p>
    <w:p w:rsidR="009675FB" w:rsidRPr="004C37D4" w:rsidRDefault="009675FB" w:rsidP="009675FB">
      <w:pPr>
        <w:jc w:val="center"/>
      </w:pPr>
      <w:r w:rsidRPr="004C37D4">
        <w:t>4. АДРЕСА И РЕКВИЗИТЫ СТОРОН</w:t>
      </w:r>
    </w:p>
    <w:p w:rsidR="009675FB" w:rsidRPr="004C37D4" w:rsidRDefault="009675FB" w:rsidP="009675FB">
      <w:r w:rsidRPr="004C37D4">
        <w:t>Автор: Адрес регистрации по месту жительства:________________________________________________________________________________________________________________________________________________</w:t>
      </w:r>
    </w:p>
    <w:p w:rsidR="009675FB" w:rsidRPr="004C37D4" w:rsidRDefault="009675FB" w:rsidP="009675FB">
      <w:r w:rsidRPr="004C37D4">
        <w:t>Почтовый адрес:____________________________________________________________________________________________________________________________________________________</w:t>
      </w:r>
    </w:p>
    <w:p w:rsidR="009675FB" w:rsidRPr="004C37D4" w:rsidRDefault="009675FB" w:rsidP="009675FB">
      <w:r w:rsidRPr="004C37D4">
        <w:t xml:space="preserve">Паспорт: серия _______ номер ____________ кем </w:t>
      </w:r>
      <w:proofErr w:type="gramStart"/>
      <w:r w:rsidRPr="004C37D4">
        <w:t>и</w:t>
      </w:r>
      <w:proofErr w:type="gramEnd"/>
      <w:r w:rsidRPr="004C37D4">
        <w:t xml:space="preserve"> когда выдан ____________________</w:t>
      </w:r>
    </w:p>
    <w:p w:rsidR="009675FB" w:rsidRPr="004C37D4" w:rsidRDefault="009675FB" w:rsidP="009675FB">
      <w:r w:rsidRPr="004C37D4">
        <w:t>_________________________________________________________________________________________________________________________________________________________</w:t>
      </w:r>
    </w:p>
    <w:p w:rsidR="009675FB" w:rsidRPr="004C37D4" w:rsidRDefault="009675FB" w:rsidP="009675FB">
      <w:pPr>
        <w:ind w:firstLine="709"/>
        <w:jc w:val="both"/>
      </w:pPr>
      <w:r w:rsidRPr="004C37D4">
        <w:t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167001, Северо-Западный федеральный округ, Республика Коми, г. Сыктывкар, Октябрьский пр., 55</w:t>
      </w:r>
      <w:r>
        <w:t>.</w:t>
      </w:r>
    </w:p>
    <w:p w:rsidR="009675FB" w:rsidRPr="004C37D4" w:rsidRDefault="009675FB" w:rsidP="009675FB">
      <w:pPr>
        <w:ind w:firstLine="709"/>
        <w:jc w:val="center"/>
      </w:pPr>
    </w:p>
    <w:p w:rsidR="009675FB" w:rsidRPr="004C37D4" w:rsidRDefault="009675FB" w:rsidP="009675FB">
      <w:pPr>
        <w:ind w:firstLine="709"/>
        <w:jc w:val="center"/>
      </w:pPr>
      <w:r w:rsidRPr="004C37D4">
        <w:t>ПОДПИСИ СТОРОН</w:t>
      </w:r>
    </w:p>
    <w:p w:rsidR="009675FB" w:rsidRPr="004C37D4" w:rsidRDefault="009675FB" w:rsidP="009675FB">
      <w:pPr>
        <w:ind w:firstLine="709"/>
        <w:jc w:val="center"/>
      </w:pPr>
    </w:p>
    <w:p w:rsidR="009675FB" w:rsidRPr="004C37D4" w:rsidRDefault="009675FB" w:rsidP="009675FB">
      <w:pPr>
        <w:rPr>
          <w:rFonts w:eastAsia="SimSun"/>
        </w:rPr>
      </w:pPr>
      <w:r w:rsidRPr="004C37D4">
        <w:t xml:space="preserve">Автор: _______________ </w:t>
      </w:r>
      <w:r w:rsidRPr="004C37D4">
        <w:tab/>
      </w:r>
      <w:r w:rsidRPr="004C37D4">
        <w:tab/>
      </w:r>
      <w:r w:rsidRPr="004C37D4">
        <w:tab/>
      </w:r>
      <w:r w:rsidRPr="004C37D4">
        <w:tab/>
        <w:t>Лицензиат: ______________________</w:t>
      </w:r>
    </w:p>
    <w:p w:rsidR="003443A5" w:rsidRPr="009675FB" w:rsidRDefault="003443A5" w:rsidP="009675FB">
      <w:pPr>
        <w:spacing w:line="360" w:lineRule="auto"/>
        <w:jc w:val="both"/>
      </w:pPr>
    </w:p>
    <w:sectPr w:rsidR="003443A5" w:rsidRPr="009675FB" w:rsidSect="009675F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B8" w:rsidRDefault="00F47EB8" w:rsidP="009675FB">
      <w:r>
        <w:separator/>
      </w:r>
    </w:p>
  </w:endnote>
  <w:endnote w:type="continuationSeparator" w:id="0">
    <w:p w:rsidR="00F47EB8" w:rsidRDefault="00F47EB8" w:rsidP="0096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71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B8" w:rsidRDefault="00F47EB8" w:rsidP="009675FB">
      <w:r>
        <w:separator/>
      </w:r>
    </w:p>
  </w:footnote>
  <w:footnote w:type="continuationSeparator" w:id="0">
    <w:p w:rsidR="00F47EB8" w:rsidRDefault="00F47EB8" w:rsidP="00967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677A"/>
    <w:multiLevelType w:val="multilevel"/>
    <w:tmpl w:val="125B677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5D32A39"/>
    <w:multiLevelType w:val="hybridMultilevel"/>
    <w:tmpl w:val="747C2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31E2A"/>
    <w:multiLevelType w:val="hybridMultilevel"/>
    <w:tmpl w:val="BEB6E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01"/>
    <w:rsid w:val="000022CD"/>
    <w:rsid w:val="00010C18"/>
    <w:rsid w:val="000222D0"/>
    <w:rsid w:val="00046AB3"/>
    <w:rsid w:val="00055ACE"/>
    <w:rsid w:val="000560F6"/>
    <w:rsid w:val="000A3901"/>
    <w:rsid w:val="000C4A38"/>
    <w:rsid w:val="000D3BFD"/>
    <w:rsid w:val="000D56F2"/>
    <w:rsid w:val="00123822"/>
    <w:rsid w:val="00124E10"/>
    <w:rsid w:val="00130A72"/>
    <w:rsid w:val="0016072D"/>
    <w:rsid w:val="00190D3F"/>
    <w:rsid w:val="001D4E01"/>
    <w:rsid w:val="001E5622"/>
    <w:rsid w:val="001F5CAD"/>
    <w:rsid w:val="00203609"/>
    <w:rsid w:val="00204974"/>
    <w:rsid w:val="0021745C"/>
    <w:rsid w:val="00230307"/>
    <w:rsid w:val="002440E3"/>
    <w:rsid w:val="00270F8A"/>
    <w:rsid w:val="00273001"/>
    <w:rsid w:val="00273996"/>
    <w:rsid w:val="002926B5"/>
    <w:rsid w:val="002C36E9"/>
    <w:rsid w:val="003119D4"/>
    <w:rsid w:val="00312089"/>
    <w:rsid w:val="00332796"/>
    <w:rsid w:val="00333A43"/>
    <w:rsid w:val="003443A5"/>
    <w:rsid w:val="00354F05"/>
    <w:rsid w:val="003936BD"/>
    <w:rsid w:val="003A7A27"/>
    <w:rsid w:val="003C329D"/>
    <w:rsid w:val="003E7289"/>
    <w:rsid w:val="003F5BA3"/>
    <w:rsid w:val="00436838"/>
    <w:rsid w:val="0045712D"/>
    <w:rsid w:val="00463CDF"/>
    <w:rsid w:val="004949F1"/>
    <w:rsid w:val="004A57B7"/>
    <w:rsid w:val="004A6372"/>
    <w:rsid w:val="004C3552"/>
    <w:rsid w:val="004C4447"/>
    <w:rsid w:val="004F6941"/>
    <w:rsid w:val="00526C6A"/>
    <w:rsid w:val="00527074"/>
    <w:rsid w:val="00535522"/>
    <w:rsid w:val="005740AE"/>
    <w:rsid w:val="005867AC"/>
    <w:rsid w:val="00591331"/>
    <w:rsid w:val="005B6741"/>
    <w:rsid w:val="005D110B"/>
    <w:rsid w:val="005E20A1"/>
    <w:rsid w:val="005F661C"/>
    <w:rsid w:val="005F69DF"/>
    <w:rsid w:val="00621996"/>
    <w:rsid w:val="00627A43"/>
    <w:rsid w:val="0068344A"/>
    <w:rsid w:val="007005A7"/>
    <w:rsid w:val="00704761"/>
    <w:rsid w:val="00713D6D"/>
    <w:rsid w:val="0071796C"/>
    <w:rsid w:val="0074658E"/>
    <w:rsid w:val="00763331"/>
    <w:rsid w:val="007635E2"/>
    <w:rsid w:val="007748DD"/>
    <w:rsid w:val="007A004E"/>
    <w:rsid w:val="007C12F0"/>
    <w:rsid w:val="007D3D1D"/>
    <w:rsid w:val="007E4744"/>
    <w:rsid w:val="00806079"/>
    <w:rsid w:val="00846230"/>
    <w:rsid w:val="00852C9C"/>
    <w:rsid w:val="0087450F"/>
    <w:rsid w:val="00877562"/>
    <w:rsid w:val="00894E98"/>
    <w:rsid w:val="008A0E6B"/>
    <w:rsid w:val="008A3370"/>
    <w:rsid w:val="009043D0"/>
    <w:rsid w:val="009062BF"/>
    <w:rsid w:val="00912775"/>
    <w:rsid w:val="00912989"/>
    <w:rsid w:val="009675FB"/>
    <w:rsid w:val="00977769"/>
    <w:rsid w:val="00996252"/>
    <w:rsid w:val="009D03AA"/>
    <w:rsid w:val="009F4B0D"/>
    <w:rsid w:val="009F7221"/>
    <w:rsid w:val="00A05A62"/>
    <w:rsid w:val="00A100C6"/>
    <w:rsid w:val="00A25ABE"/>
    <w:rsid w:val="00A33FA2"/>
    <w:rsid w:val="00A511DE"/>
    <w:rsid w:val="00A51317"/>
    <w:rsid w:val="00A930E4"/>
    <w:rsid w:val="00AB6E1E"/>
    <w:rsid w:val="00AF1866"/>
    <w:rsid w:val="00AF7B61"/>
    <w:rsid w:val="00B46FFA"/>
    <w:rsid w:val="00B50C9A"/>
    <w:rsid w:val="00B656BD"/>
    <w:rsid w:val="00B74929"/>
    <w:rsid w:val="00B74A90"/>
    <w:rsid w:val="00BA1766"/>
    <w:rsid w:val="00BB21CD"/>
    <w:rsid w:val="00BE6F91"/>
    <w:rsid w:val="00C45011"/>
    <w:rsid w:val="00C653CD"/>
    <w:rsid w:val="00C77F92"/>
    <w:rsid w:val="00C93E1D"/>
    <w:rsid w:val="00CB0E57"/>
    <w:rsid w:val="00CC5FA1"/>
    <w:rsid w:val="00CC62BA"/>
    <w:rsid w:val="00CD1579"/>
    <w:rsid w:val="00CD4876"/>
    <w:rsid w:val="00D04A89"/>
    <w:rsid w:val="00D1657A"/>
    <w:rsid w:val="00D205A9"/>
    <w:rsid w:val="00D33948"/>
    <w:rsid w:val="00D35126"/>
    <w:rsid w:val="00D651C3"/>
    <w:rsid w:val="00D74211"/>
    <w:rsid w:val="00D906D3"/>
    <w:rsid w:val="00DA03FC"/>
    <w:rsid w:val="00DA049F"/>
    <w:rsid w:val="00DA1A79"/>
    <w:rsid w:val="00DA2755"/>
    <w:rsid w:val="00DA7AD0"/>
    <w:rsid w:val="00DD60C1"/>
    <w:rsid w:val="00E03E6C"/>
    <w:rsid w:val="00E14011"/>
    <w:rsid w:val="00E33049"/>
    <w:rsid w:val="00E64610"/>
    <w:rsid w:val="00E70E97"/>
    <w:rsid w:val="00E821E4"/>
    <w:rsid w:val="00E86A8A"/>
    <w:rsid w:val="00E9616E"/>
    <w:rsid w:val="00EB09F8"/>
    <w:rsid w:val="00EE76E6"/>
    <w:rsid w:val="00EE7CAF"/>
    <w:rsid w:val="00F25B40"/>
    <w:rsid w:val="00F42B34"/>
    <w:rsid w:val="00F47EB8"/>
    <w:rsid w:val="00F6665F"/>
    <w:rsid w:val="00F70A7F"/>
    <w:rsid w:val="00F76413"/>
    <w:rsid w:val="00F851ED"/>
    <w:rsid w:val="00FC1D5B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E6"/>
    <w:rPr>
      <w:sz w:val="24"/>
      <w:szCs w:val="24"/>
    </w:rPr>
  </w:style>
  <w:style w:type="paragraph" w:styleId="3">
    <w:name w:val="heading 3"/>
    <w:basedOn w:val="a"/>
    <w:link w:val="30"/>
    <w:qFormat/>
    <w:rsid w:val="000D3B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0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9DF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0D3BFD"/>
    <w:pPr>
      <w:spacing w:after="115"/>
    </w:pPr>
  </w:style>
  <w:style w:type="character" w:customStyle="1" w:styleId="30">
    <w:name w:val="Заголовок 3 Знак"/>
    <w:basedOn w:val="a0"/>
    <w:link w:val="3"/>
    <w:rsid w:val="000D3BFD"/>
    <w:rPr>
      <w:b/>
      <w:bCs/>
      <w:sz w:val="27"/>
      <w:szCs w:val="27"/>
    </w:rPr>
  </w:style>
  <w:style w:type="table" w:styleId="a6">
    <w:name w:val="Table Grid"/>
    <w:basedOn w:val="a1"/>
    <w:uiPriority w:val="59"/>
    <w:rsid w:val="000D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rsid w:val="00621996"/>
    <w:pPr>
      <w:widowControl w:val="0"/>
      <w:suppressAutoHyphens/>
      <w:spacing w:after="200" w:line="276" w:lineRule="auto"/>
    </w:pPr>
    <w:rPr>
      <w:rFonts w:ascii="Calibri" w:eastAsia="Arial Unicode MS" w:hAnsi="Calibri" w:cs="font271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uiPriority w:val="99"/>
    <w:rsid w:val="00621996"/>
  </w:style>
  <w:style w:type="paragraph" w:customStyle="1" w:styleId="1">
    <w:name w:val="Абзац списка1"/>
    <w:rsid w:val="00DA1A7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71"/>
      <w:kern w:val="1"/>
      <w:sz w:val="22"/>
      <w:szCs w:val="2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205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05A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F6665F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270F8A"/>
    <w:rPr>
      <w:i/>
      <w:iCs/>
    </w:rPr>
  </w:style>
  <w:style w:type="character" w:styleId="ab">
    <w:name w:val="Strong"/>
    <w:basedOn w:val="a0"/>
    <w:uiPriority w:val="22"/>
    <w:qFormat/>
    <w:rsid w:val="00270F8A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9675F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9675FB"/>
    <w:rPr>
      <w:rFonts w:asciiTheme="minorHAnsi" w:eastAsiaTheme="minorHAnsi" w:hAnsiTheme="minorHAnsi" w:cstheme="minorBidi"/>
      <w:lang w:eastAsia="en-US"/>
    </w:rPr>
  </w:style>
  <w:style w:type="character" w:styleId="ae">
    <w:name w:val="footnote reference"/>
    <w:uiPriority w:val="99"/>
    <w:unhideWhenUsed/>
    <w:rsid w:val="009675FB"/>
    <w:rPr>
      <w:vertAlign w:val="superscript"/>
    </w:rPr>
  </w:style>
  <w:style w:type="table" w:customStyle="1" w:styleId="12">
    <w:name w:val="Сетка таблицы12"/>
    <w:basedOn w:val="a1"/>
    <w:next w:val="a6"/>
    <w:uiPriority w:val="59"/>
    <w:rsid w:val="009675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E6"/>
    <w:rPr>
      <w:sz w:val="24"/>
      <w:szCs w:val="24"/>
    </w:rPr>
  </w:style>
  <w:style w:type="paragraph" w:styleId="3">
    <w:name w:val="heading 3"/>
    <w:basedOn w:val="a"/>
    <w:link w:val="30"/>
    <w:qFormat/>
    <w:rsid w:val="000D3B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0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9DF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0D3BFD"/>
    <w:pPr>
      <w:spacing w:after="115"/>
    </w:pPr>
  </w:style>
  <w:style w:type="character" w:customStyle="1" w:styleId="30">
    <w:name w:val="Заголовок 3 Знак"/>
    <w:basedOn w:val="a0"/>
    <w:link w:val="3"/>
    <w:rsid w:val="000D3BFD"/>
    <w:rPr>
      <w:b/>
      <w:bCs/>
      <w:sz w:val="27"/>
      <w:szCs w:val="27"/>
    </w:rPr>
  </w:style>
  <w:style w:type="table" w:styleId="a6">
    <w:name w:val="Table Grid"/>
    <w:basedOn w:val="a1"/>
    <w:uiPriority w:val="59"/>
    <w:rsid w:val="000D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rsid w:val="00621996"/>
    <w:pPr>
      <w:widowControl w:val="0"/>
      <w:suppressAutoHyphens/>
      <w:spacing w:after="200" w:line="276" w:lineRule="auto"/>
    </w:pPr>
    <w:rPr>
      <w:rFonts w:ascii="Calibri" w:eastAsia="Arial Unicode MS" w:hAnsi="Calibri" w:cs="font271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uiPriority w:val="99"/>
    <w:rsid w:val="00621996"/>
  </w:style>
  <w:style w:type="paragraph" w:customStyle="1" w:styleId="1">
    <w:name w:val="Абзац списка1"/>
    <w:rsid w:val="00DA1A7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71"/>
      <w:kern w:val="1"/>
      <w:sz w:val="22"/>
      <w:szCs w:val="2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205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05A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F6665F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270F8A"/>
    <w:rPr>
      <w:i/>
      <w:iCs/>
    </w:rPr>
  </w:style>
  <w:style w:type="character" w:styleId="ab">
    <w:name w:val="Strong"/>
    <w:basedOn w:val="a0"/>
    <w:uiPriority w:val="22"/>
    <w:qFormat/>
    <w:rsid w:val="00270F8A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9675F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9675FB"/>
    <w:rPr>
      <w:rFonts w:asciiTheme="minorHAnsi" w:eastAsiaTheme="minorHAnsi" w:hAnsiTheme="minorHAnsi" w:cstheme="minorBidi"/>
      <w:lang w:eastAsia="en-US"/>
    </w:rPr>
  </w:style>
  <w:style w:type="character" w:styleId="ae">
    <w:name w:val="footnote reference"/>
    <w:uiPriority w:val="99"/>
    <w:unhideWhenUsed/>
    <w:rsid w:val="009675FB"/>
    <w:rPr>
      <w:vertAlign w:val="superscript"/>
    </w:rPr>
  </w:style>
  <w:style w:type="table" w:customStyle="1" w:styleId="12">
    <w:name w:val="Сетка таблицы12"/>
    <w:basedOn w:val="a1"/>
    <w:next w:val="a6"/>
    <w:uiPriority w:val="59"/>
    <w:rsid w:val="009675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pionid@sykt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st@syktsu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2238F-6E8F-45DA-907A-18C3A0C6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Романчук Надежда Ивановна</cp:lastModifiedBy>
  <cp:revision>4</cp:revision>
  <cp:lastPrinted>2024-10-16T16:39:00Z</cp:lastPrinted>
  <dcterms:created xsi:type="dcterms:W3CDTF">2024-10-15T17:28:00Z</dcterms:created>
  <dcterms:modified xsi:type="dcterms:W3CDTF">2024-10-17T09:48:00Z</dcterms:modified>
</cp:coreProperties>
</file>