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43" w:rsidRPr="00E30167" w:rsidRDefault="003D0643" w:rsidP="003D0643">
      <w:pPr>
        <w:ind w:firstLine="0"/>
        <w:jc w:val="right"/>
        <w:rPr>
          <w:rFonts w:cs="Times New Roman"/>
          <w:b/>
          <w:sz w:val="24"/>
          <w:szCs w:val="24"/>
        </w:rPr>
      </w:pPr>
      <w:r w:rsidRPr="00E30167">
        <w:rPr>
          <w:rFonts w:cs="Times New Roman"/>
          <w:b/>
          <w:sz w:val="24"/>
          <w:szCs w:val="24"/>
        </w:rPr>
        <w:t>Коробов Валерий Иванович,</w:t>
      </w:r>
    </w:p>
    <w:p w:rsidR="003D0643" w:rsidRPr="00E30167" w:rsidRDefault="003D0643" w:rsidP="003D0643">
      <w:pPr>
        <w:autoSpaceDE w:val="0"/>
        <w:autoSpaceDN w:val="0"/>
        <w:adjustRightInd w:val="0"/>
        <w:ind w:firstLine="540"/>
        <w:jc w:val="right"/>
        <w:rPr>
          <w:rFonts w:cs="Times New Roman"/>
          <w:bCs/>
          <w:i/>
          <w:sz w:val="24"/>
          <w:szCs w:val="24"/>
        </w:rPr>
      </w:pPr>
      <w:r w:rsidRPr="00E30167">
        <w:rPr>
          <w:rFonts w:cs="Times New Roman"/>
          <w:bCs/>
          <w:i/>
          <w:sz w:val="24"/>
          <w:szCs w:val="24"/>
        </w:rPr>
        <w:t xml:space="preserve">постоянный представитель </w:t>
      </w:r>
    </w:p>
    <w:p w:rsidR="003D0643" w:rsidRPr="00E30167" w:rsidRDefault="003D0643" w:rsidP="003D0643">
      <w:pPr>
        <w:autoSpaceDE w:val="0"/>
        <w:autoSpaceDN w:val="0"/>
        <w:adjustRightInd w:val="0"/>
        <w:ind w:firstLine="540"/>
        <w:jc w:val="right"/>
        <w:rPr>
          <w:rFonts w:cs="Times New Roman"/>
          <w:bCs/>
          <w:i/>
          <w:sz w:val="24"/>
          <w:szCs w:val="24"/>
        </w:rPr>
      </w:pPr>
      <w:r w:rsidRPr="00E30167">
        <w:rPr>
          <w:rFonts w:cs="Times New Roman"/>
          <w:bCs/>
          <w:i/>
          <w:sz w:val="24"/>
          <w:szCs w:val="24"/>
        </w:rPr>
        <w:t xml:space="preserve">Главы Республики Коми и </w:t>
      </w:r>
    </w:p>
    <w:p w:rsidR="003D0643" w:rsidRPr="00E30167" w:rsidRDefault="003D0643" w:rsidP="003D0643">
      <w:pPr>
        <w:autoSpaceDE w:val="0"/>
        <w:autoSpaceDN w:val="0"/>
        <w:adjustRightInd w:val="0"/>
        <w:ind w:firstLine="540"/>
        <w:jc w:val="right"/>
        <w:rPr>
          <w:rFonts w:cs="Times New Roman"/>
          <w:bCs/>
          <w:i/>
          <w:sz w:val="24"/>
          <w:szCs w:val="24"/>
        </w:rPr>
      </w:pPr>
      <w:r w:rsidRPr="00E30167">
        <w:rPr>
          <w:rFonts w:cs="Times New Roman"/>
          <w:bCs/>
          <w:i/>
          <w:sz w:val="24"/>
          <w:szCs w:val="24"/>
        </w:rPr>
        <w:t xml:space="preserve">Правительства Республики Коми </w:t>
      </w:r>
    </w:p>
    <w:p w:rsidR="003D0643" w:rsidRPr="00E30167" w:rsidRDefault="003D0643" w:rsidP="003D0643">
      <w:pPr>
        <w:autoSpaceDE w:val="0"/>
        <w:autoSpaceDN w:val="0"/>
        <w:adjustRightInd w:val="0"/>
        <w:ind w:firstLine="540"/>
        <w:jc w:val="right"/>
        <w:rPr>
          <w:rFonts w:cs="Times New Roman"/>
          <w:bCs/>
          <w:i/>
          <w:sz w:val="24"/>
          <w:szCs w:val="24"/>
        </w:rPr>
      </w:pPr>
      <w:r w:rsidRPr="00E30167">
        <w:rPr>
          <w:rFonts w:cs="Times New Roman"/>
          <w:bCs/>
          <w:i/>
          <w:sz w:val="24"/>
          <w:szCs w:val="24"/>
        </w:rPr>
        <w:t>в Государственном Совете Республики Коми</w:t>
      </w:r>
    </w:p>
    <w:p w:rsidR="00E30167" w:rsidRPr="00E30167" w:rsidRDefault="00E30167" w:rsidP="003D0643">
      <w:pPr>
        <w:autoSpaceDE w:val="0"/>
        <w:autoSpaceDN w:val="0"/>
        <w:adjustRightInd w:val="0"/>
        <w:ind w:firstLine="540"/>
        <w:jc w:val="right"/>
        <w:rPr>
          <w:rFonts w:cs="Times New Roman"/>
          <w:b/>
          <w:bCs/>
          <w:sz w:val="24"/>
          <w:szCs w:val="24"/>
        </w:rPr>
      </w:pPr>
      <w:r w:rsidRPr="00E30167">
        <w:rPr>
          <w:rFonts w:cs="Times New Roman"/>
          <w:b/>
          <w:bCs/>
          <w:sz w:val="24"/>
          <w:szCs w:val="24"/>
        </w:rPr>
        <w:t>Четверикова Лариса Владимировна,</w:t>
      </w:r>
    </w:p>
    <w:p w:rsidR="00E30167" w:rsidRPr="00E30167" w:rsidRDefault="00E30167" w:rsidP="003D0643">
      <w:pPr>
        <w:autoSpaceDE w:val="0"/>
        <w:autoSpaceDN w:val="0"/>
        <w:adjustRightInd w:val="0"/>
        <w:ind w:firstLine="540"/>
        <w:jc w:val="right"/>
        <w:rPr>
          <w:rFonts w:cs="Times New Roman"/>
          <w:bCs/>
          <w:i/>
          <w:sz w:val="24"/>
          <w:szCs w:val="24"/>
        </w:rPr>
      </w:pPr>
      <w:r w:rsidRPr="00E30167">
        <w:rPr>
          <w:rFonts w:cs="Times New Roman"/>
          <w:bCs/>
          <w:i/>
          <w:sz w:val="24"/>
          <w:szCs w:val="24"/>
        </w:rPr>
        <w:t xml:space="preserve">заместитель начальника </w:t>
      </w:r>
    </w:p>
    <w:p w:rsidR="00E30167" w:rsidRPr="00E30167" w:rsidRDefault="00E30167" w:rsidP="003D0643">
      <w:pPr>
        <w:autoSpaceDE w:val="0"/>
        <w:autoSpaceDN w:val="0"/>
        <w:adjustRightInd w:val="0"/>
        <w:ind w:firstLine="540"/>
        <w:jc w:val="right"/>
        <w:rPr>
          <w:rFonts w:cs="Times New Roman"/>
          <w:bCs/>
          <w:i/>
          <w:sz w:val="24"/>
          <w:szCs w:val="24"/>
        </w:rPr>
      </w:pPr>
      <w:r w:rsidRPr="00E30167">
        <w:rPr>
          <w:rFonts w:cs="Times New Roman"/>
          <w:bCs/>
          <w:i/>
          <w:sz w:val="24"/>
          <w:szCs w:val="24"/>
        </w:rPr>
        <w:t>Государственно-правового управления</w:t>
      </w:r>
    </w:p>
    <w:p w:rsidR="00E30167" w:rsidRPr="00E30167" w:rsidRDefault="00E30167" w:rsidP="003D0643">
      <w:pPr>
        <w:autoSpaceDE w:val="0"/>
        <w:autoSpaceDN w:val="0"/>
        <w:adjustRightInd w:val="0"/>
        <w:ind w:firstLine="540"/>
        <w:jc w:val="right"/>
        <w:rPr>
          <w:rFonts w:cs="Times New Roman"/>
          <w:bCs/>
          <w:i/>
          <w:sz w:val="24"/>
          <w:szCs w:val="24"/>
        </w:rPr>
      </w:pPr>
      <w:r w:rsidRPr="00E30167">
        <w:rPr>
          <w:rFonts w:cs="Times New Roman"/>
          <w:bCs/>
          <w:i/>
          <w:sz w:val="24"/>
          <w:szCs w:val="24"/>
        </w:rPr>
        <w:t xml:space="preserve">Главы Республики Коми и </w:t>
      </w:r>
    </w:p>
    <w:p w:rsidR="00E30167" w:rsidRPr="00E30167" w:rsidRDefault="00E30167" w:rsidP="003D0643">
      <w:pPr>
        <w:autoSpaceDE w:val="0"/>
        <w:autoSpaceDN w:val="0"/>
        <w:adjustRightInd w:val="0"/>
        <w:ind w:firstLine="540"/>
        <w:jc w:val="right"/>
        <w:rPr>
          <w:rFonts w:cs="Times New Roman"/>
          <w:bCs/>
          <w:i/>
          <w:sz w:val="24"/>
          <w:szCs w:val="24"/>
        </w:rPr>
      </w:pPr>
      <w:r w:rsidRPr="00E30167">
        <w:rPr>
          <w:rFonts w:cs="Times New Roman"/>
          <w:bCs/>
          <w:i/>
          <w:sz w:val="24"/>
          <w:szCs w:val="24"/>
        </w:rPr>
        <w:t>Правительства Республики Коми</w:t>
      </w:r>
      <w:r>
        <w:rPr>
          <w:rFonts w:cs="Times New Roman"/>
          <w:bCs/>
          <w:i/>
          <w:sz w:val="24"/>
          <w:szCs w:val="24"/>
        </w:rPr>
        <w:t>,</w:t>
      </w:r>
      <w:r w:rsidR="00BF0132">
        <w:rPr>
          <w:rFonts w:cs="Times New Roman"/>
          <w:bCs/>
          <w:i/>
          <w:sz w:val="24"/>
          <w:szCs w:val="24"/>
        </w:rPr>
        <w:t xml:space="preserve"> </w:t>
      </w:r>
      <w:proofErr w:type="spellStart"/>
      <w:r>
        <w:rPr>
          <w:rFonts w:cs="Times New Roman"/>
          <w:bCs/>
          <w:i/>
          <w:sz w:val="24"/>
          <w:szCs w:val="24"/>
        </w:rPr>
        <w:t>к</w:t>
      </w:r>
      <w:proofErr w:type="gramStart"/>
      <w:r>
        <w:rPr>
          <w:rFonts w:cs="Times New Roman"/>
          <w:bCs/>
          <w:i/>
          <w:sz w:val="24"/>
          <w:szCs w:val="24"/>
        </w:rPr>
        <w:t>.ю</w:t>
      </w:r>
      <w:proofErr w:type="gramEnd"/>
      <w:r>
        <w:rPr>
          <w:rFonts w:cs="Times New Roman"/>
          <w:bCs/>
          <w:i/>
          <w:sz w:val="24"/>
          <w:szCs w:val="24"/>
        </w:rPr>
        <w:t>рид.н</w:t>
      </w:r>
      <w:proofErr w:type="spellEnd"/>
      <w:r>
        <w:rPr>
          <w:rFonts w:cs="Times New Roman"/>
          <w:bCs/>
          <w:i/>
          <w:sz w:val="24"/>
          <w:szCs w:val="24"/>
        </w:rPr>
        <w:t>.</w:t>
      </w:r>
      <w:r w:rsidRPr="00E30167">
        <w:rPr>
          <w:rFonts w:cs="Times New Roman"/>
          <w:bCs/>
          <w:i/>
          <w:sz w:val="24"/>
          <w:szCs w:val="24"/>
        </w:rPr>
        <w:t xml:space="preserve">  </w:t>
      </w:r>
    </w:p>
    <w:p w:rsidR="003D0643" w:rsidRPr="00E30167" w:rsidRDefault="003D0643" w:rsidP="003D0643">
      <w:pPr>
        <w:autoSpaceDE w:val="0"/>
        <w:autoSpaceDN w:val="0"/>
        <w:adjustRightInd w:val="0"/>
        <w:rPr>
          <w:rFonts w:cs="Times New Roman"/>
          <w:bCs/>
          <w:i/>
          <w:sz w:val="24"/>
          <w:szCs w:val="24"/>
        </w:rPr>
      </w:pPr>
    </w:p>
    <w:p w:rsidR="003D0643" w:rsidRPr="00E30167" w:rsidRDefault="003D0643" w:rsidP="003B5223">
      <w:pPr>
        <w:ind w:firstLine="0"/>
        <w:jc w:val="center"/>
        <w:rPr>
          <w:rFonts w:cs="Times New Roman"/>
          <w:b/>
          <w:sz w:val="24"/>
          <w:szCs w:val="24"/>
        </w:rPr>
      </w:pPr>
    </w:p>
    <w:p w:rsidR="003D0643" w:rsidRPr="00E30167" w:rsidRDefault="003D0643" w:rsidP="003B5223">
      <w:pPr>
        <w:ind w:firstLine="0"/>
        <w:jc w:val="center"/>
        <w:rPr>
          <w:rFonts w:cs="Times New Roman"/>
          <w:b/>
          <w:sz w:val="24"/>
          <w:szCs w:val="24"/>
        </w:rPr>
      </w:pPr>
    </w:p>
    <w:p w:rsidR="003B5223" w:rsidRPr="00E30167" w:rsidRDefault="00C25490" w:rsidP="003B5223">
      <w:pPr>
        <w:ind w:firstLine="0"/>
        <w:jc w:val="center"/>
        <w:rPr>
          <w:rFonts w:cs="Times New Roman"/>
          <w:b/>
          <w:sz w:val="24"/>
          <w:szCs w:val="24"/>
        </w:rPr>
      </w:pPr>
      <w:r w:rsidRPr="00E30167">
        <w:rPr>
          <w:rFonts w:cs="Times New Roman"/>
          <w:b/>
          <w:sz w:val="24"/>
          <w:szCs w:val="24"/>
        </w:rPr>
        <w:t xml:space="preserve">Конституционно-правовые основы формирования </w:t>
      </w:r>
    </w:p>
    <w:p w:rsidR="00C25490" w:rsidRPr="00E30167" w:rsidRDefault="00C25490" w:rsidP="003B5223">
      <w:pPr>
        <w:ind w:firstLine="0"/>
        <w:jc w:val="center"/>
        <w:rPr>
          <w:rFonts w:cs="Times New Roman"/>
          <w:b/>
          <w:sz w:val="24"/>
          <w:szCs w:val="24"/>
        </w:rPr>
      </w:pPr>
      <w:r w:rsidRPr="00E30167">
        <w:rPr>
          <w:rFonts w:cs="Times New Roman"/>
          <w:b/>
          <w:sz w:val="24"/>
          <w:szCs w:val="24"/>
        </w:rPr>
        <w:t>исполнительной власти в  субъектах Российской Федерации</w:t>
      </w:r>
    </w:p>
    <w:p w:rsidR="00C25490" w:rsidRPr="00E30167" w:rsidRDefault="00C25490" w:rsidP="003B5223">
      <w:pPr>
        <w:rPr>
          <w:rFonts w:eastAsia="TimesNewRoman" w:cs="Times New Roman"/>
          <w:b/>
          <w:bCs/>
          <w:i/>
          <w:iCs/>
          <w:sz w:val="24"/>
          <w:szCs w:val="24"/>
        </w:rPr>
      </w:pPr>
    </w:p>
    <w:p w:rsidR="00C25490" w:rsidRPr="00E30167" w:rsidRDefault="00C25490" w:rsidP="003B5223">
      <w:pPr>
        <w:rPr>
          <w:rFonts w:eastAsia="TimesNewRoman" w:cs="Times New Roman"/>
          <w:i/>
          <w:sz w:val="24"/>
          <w:szCs w:val="24"/>
        </w:rPr>
      </w:pPr>
      <w:r w:rsidRPr="00E30167">
        <w:rPr>
          <w:rFonts w:eastAsia="TimesNewRoman" w:cs="Times New Roman"/>
          <w:bCs/>
          <w:i/>
          <w:iCs/>
          <w:sz w:val="24"/>
          <w:szCs w:val="24"/>
        </w:rPr>
        <w:t>Аннотация: Статья посвящена вопросам</w:t>
      </w:r>
      <w:r w:rsidRPr="00E30167">
        <w:rPr>
          <w:rFonts w:cs="Times New Roman"/>
          <w:i/>
          <w:sz w:val="24"/>
          <w:szCs w:val="24"/>
        </w:rPr>
        <w:t xml:space="preserve"> правового регулирования</w:t>
      </w:r>
      <w:r w:rsidR="00911DD2" w:rsidRPr="00E30167">
        <w:rPr>
          <w:rFonts w:cs="Times New Roman"/>
          <w:i/>
          <w:sz w:val="24"/>
          <w:szCs w:val="24"/>
        </w:rPr>
        <w:t>,</w:t>
      </w:r>
      <w:r w:rsidRPr="00E30167">
        <w:rPr>
          <w:rFonts w:cs="Times New Roman"/>
          <w:i/>
          <w:sz w:val="24"/>
          <w:szCs w:val="24"/>
        </w:rPr>
        <w:t xml:space="preserve"> </w:t>
      </w:r>
      <w:r w:rsidR="00911DD2" w:rsidRPr="00E30167">
        <w:rPr>
          <w:rFonts w:cs="Times New Roman"/>
          <w:i/>
          <w:sz w:val="24"/>
          <w:szCs w:val="24"/>
        </w:rPr>
        <w:t>связанным</w:t>
      </w:r>
      <w:r w:rsidR="00BA57AF" w:rsidRPr="00E30167">
        <w:rPr>
          <w:rFonts w:cs="Times New Roman"/>
          <w:i/>
          <w:sz w:val="24"/>
          <w:szCs w:val="24"/>
        </w:rPr>
        <w:t xml:space="preserve"> с формированием исполнительной ветви власти  в </w:t>
      </w:r>
      <w:r w:rsidRPr="00E30167">
        <w:rPr>
          <w:rFonts w:cs="Times New Roman"/>
          <w:i/>
          <w:sz w:val="24"/>
          <w:szCs w:val="24"/>
        </w:rPr>
        <w:t>субъекта</w:t>
      </w:r>
      <w:r w:rsidR="00BA57AF" w:rsidRPr="00E30167">
        <w:rPr>
          <w:rFonts w:cs="Times New Roman"/>
          <w:i/>
          <w:sz w:val="24"/>
          <w:szCs w:val="24"/>
        </w:rPr>
        <w:t>х</w:t>
      </w:r>
      <w:r w:rsidRPr="00E30167">
        <w:rPr>
          <w:rFonts w:cs="Times New Roman"/>
          <w:i/>
          <w:sz w:val="24"/>
          <w:szCs w:val="24"/>
        </w:rPr>
        <w:t xml:space="preserve"> Российской Федерации, проблемам реформирован</w:t>
      </w:r>
      <w:r w:rsidR="00EB31DC" w:rsidRPr="00E30167">
        <w:rPr>
          <w:rFonts w:cs="Times New Roman"/>
          <w:i/>
          <w:sz w:val="24"/>
          <w:szCs w:val="24"/>
        </w:rPr>
        <w:t>ия региональных органов власти.</w:t>
      </w:r>
    </w:p>
    <w:p w:rsidR="00C25490" w:rsidRPr="00E30167" w:rsidRDefault="00C25490" w:rsidP="003B5223">
      <w:pPr>
        <w:autoSpaceDE w:val="0"/>
        <w:autoSpaceDN w:val="0"/>
        <w:adjustRightInd w:val="0"/>
        <w:rPr>
          <w:rFonts w:eastAsia="TimesNewRoman" w:cs="Times New Roman"/>
          <w:bCs/>
          <w:i/>
          <w:iCs/>
          <w:sz w:val="24"/>
          <w:szCs w:val="24"/>
        </w:rPr>
      </w:pPr>
      <w:r w:rsidRPr="00E30167">
        <w:rPr>
          <w:rFonts w:eastAsia="TimesNewRoman" w:cs="Times New Roman"/>
          <w:bCs/>
          <w:i/>
          <w:iCs/>
          <w:sz w:val="24"/>
          <w:szCs w:val="24"/>
        </w:rPr>
        <w:t>Ключевые слова: федерация, субъект федерации, система, органы государственной власти, исполнительная власть.</w:t>
      </w:r>
    </w:p>
    <w:p w:rsidR="00C25490" w:rsidRPr="00E30167" w:rsidRDefault="00C25490" w:rsidP="003B5223">
      <w:pPr>
        <w:rPr>
          <w:rFonts w:cs="Times New Roman"/>
          <w:sz w:val="24"/>
          <w:szCs w:val="24"/>
        </w:rPr>
      </w:pPr>
    </w:p>
    <w:p w:rsidR="00F4141E" w:rsidRPr="00E30167" w:rsidRDefault="00F4141E" w:rsidP="003B5223">
      <w:pPr>
        <w:rPr>
          <w:rFonts w:cs="Times New Roman"/>
          <w:sz w:val="24"/>
          <w:szCs w:val="24"/>
        </w:rPr>
      </w:pPr>
      <w:r w:rsidRPr="00E30167">
        <w:rPr>
          <w:rFonts w:cs="Times New Roman"/>
          <w:sz w:val="24"/>
          <w:szCs w:val="24"/>
        </w:rPr>
        <w:t>Двадцатилетие реализации положений Конституции Российской Федерации это и много и мало. Много потому, что за эти годы произошло множество событий в стране и с ее участием за рубежом, накоплен большой опыт экономического, политического строительства, формирования гражданского общества внутри страны, опыт нового международного сотрудничества и т.д. Малым это срок кажется потому, что для полноты применения всех положений Конституции Российской Федерации  еще не наступило время. Таким образом, сегодняшнее прикосновение к теме роли Конституции Российской Федерации в жизни ее граждан – лишь возможность оценить ее присутствие в нашей жизни…</w:t>
      </w:r>
    </w:p>
    <w:p w:rsidR="00393020" w:rsidRPr="00E30167" w:rsidRDefault="00393020" w:rsidP="003B5223">
      <w:pPr>
        <w:rPr>
          <w:rFonts w:cs="Times New Roman"/>
          <w:sz w:val="24"/>
          <w:szCs w:val="24"/>
        </w:rPr>
      </w:pPr>
      <w:r w:rsidRPr="00E30167">
        <w:rPr>
          <w:rFonts w:cs="Times New Roman"/>
          <w:sz w:val="24"/>
          <w:szCs w:val="24"/>
        </w:rPr>
        <w:t xml:space="preserve">В соответствии со статьей 10 Конституции Российской Федерации государственная власть в Российской Федерации осуществляется на основе разделения </w:t>
      </w:r>
      <w:proofErr w:type="gramStart"/>
      <w:r w:rsidRPr="00E30167">
        <w:rPr>
          <w:rFonts w:cs="Times New Roman"/>
          <w:sz w:val="24"/>
          <w:szCs w:val="24"/>
        </w:rPr>
        <w:t>на</w:t>
      </w:r>
      <w:proofErr w:type="gramEnd"/>
      <w:r w:rsidRPr="00E30167">
        <w:rPr>
          <w:rFonts w:cs="Times New Roman"/>
          <w:sz w:val="24"/>
          <w:szCs w:val="24"/>
        </w:rPr>
        <w:t xml:space="preserve"> законодательную, исполнительную и судебную.</w:t>
      </w:r>
      <w:r w:rsidR="00511C7F" w:rsidRPr="00E30167">
        <w:rPr>
          <w:rStyle w:val="af"/>
          <w:rFonts w:cs="Times New Roman"/>
          <w:sz w:val="24"/>
          <w:szCs w:val="24"/>
        </w:rPr>
        <w:footnoteReference w:id="1"/>
      </w:r>
      <w:r w:rsidRPr="00E30167">
        <w:rPr>
          <w:rFonts w:cs="Times New Roman"/>
          <w:sz w:val="24"/>
          <w:szCs w:val="24"/>
        </w:rPr>
        <w:t xml:space="preserve"> Также в данной статье говорится о том, что каждая из ветвей власти самостоятельна.  </w:t>
      </w:r>
    </w:p>
    <w:p w:rsidR="00393020" w:rsidRPr="00E30167" w:rsidRDefault="00393020" w:rsidP="003B5223">
      <w:pPr>
        <w:rPr>
          <w:rFonts w:cs="Times New Roman"/>
          <w:sz w:val="24"/>
          <w:szCs w:val="24"/>
        </w:rPr>
      </w:pPr>
      <w:r w:rsidRPr="00E30167">
        <w:rPr>
          <w:rFonts w:cs="Times New Roman"/>
          <w:sz w:val="24"/>
          <w:szCs w:val="24"/>
        </w:rPr>
        <w:t>В системе разделения властей законодательная власть призвана устанавливать посредством принятия законов определенные правила поведения и осуществлять контроль их исполнения. Главной задачей законодательной власти является принятие законов, имеющих высокую юридическую силу, регулирующих важнейшие общественные отношения и реализуемых в основном другими ветвями власти.</w:t>
      </w:r>
    </w:p>
    <w:p w:rsidR="00511C7F" w:rsidRPr="00E30167" w:rsidRDefault="00E65A33" w:rsidP="003B5223">
      <w:pPr>
        <w:rPr>
          <w:rFonts w:cs="Times New Roman"/>
          <w:sz w:val="24"/>
          <w:szCs w:val="24"/>
        </w:rPr>
      </w:pPr>
      <w:r w:rsidRPr="00E30167">
        <w:rPr>
          <w:rFonts w:cs="Times New Roman"/>
          <w:sz w:val="24"/>
          <w:szCs w:val="24"/>
        </w:rPr>
        <w:t xml:space="preserve">        </w:t>
      </w:r>
      <w:r w:rsidR="00393020" w:rsidRPr="00E30167">
        <w:rPr>
          <w:rFonts w:cs="Times New Roman"/>
          <w:sz w:val="24"/>
          <w:szCs w:val="24"/>
        </w:rPr>
        <w:t>Согласно статье 118 Конституции Российской Федерации судебная власть осуществляется посредством конституционного, гражданского, административного и уголовного судопроизводства</w:t>
      </w:r>
      <w:r w:rsidR="00511C7F" w:rsidRPr="00E30167">
        <w:rPr>
          <w:rFonts w:cs="Times New Roman"/>
          <w:sz w:val="24"/>
          <w:szCs w:val="24"/>
        </w:rPr>
        <w:t>.</w:t>
      </w:r>
      <w:r w:rsidR="00511C7F" w:rsidRPr="00E30167">
        <w:rPr>
          <w:rStyle w:val="af"/>
          <w:rFonts w:cs="Times New Roman"/>
          <w:sz w:val="24"/>
          <w:szCs w:val="24"/>
        </w:rPr>
        <w:footnoteReference w:id="2"/>
      </w:r>
      <w:r w:rsidR="00393020" w:rsidRPr="00E30167">
        <w:rPr>
          <w:rFonts w:cs="Times New Roman"/>
          <w:sz w:val="24"/>
          <w:szCs w:val="24"/>
        </w:rPr>
        <w:t xml:space="preserve"> Правосудие в Российской Федерации осуществляется только судом</w:t>
      </w:r>
      <w:r w:rsidR="00511C7F" w:rsidRPr="00E30167">
        <w:rPr>
          <w:rFonts w:cs="Times New Roman"/>
          <w:sz w:val="24"/>
          <w:szCs w:val="24"/>
        </w:rPr>
        <w:t>, которое</w:t>
      </w:r>
      <w:r w:rsidR="00393020" w:rsidRPr="00E30167">
        <w:rPr>
          <w:rFonts w:cs="Times New Roman"/>
          <w:sz w:val="24"/>
          <w:szCs w:val="24"/>
        </w:rPr>
        <w:t xml:space="preserve"> представляет собой систему судебных органов государства</w:t>
      </w:r>
      <w:r w:rsidR="00511C7F" w:rsidRPr="00E30167">
        <w:rPr>
          <w:rFonts w:cs="Times New Roman"/>
          <w:sz w:val="24"/>
          <w:szCs w:val="24"/>
        </w:rPr>
        <w:t>.</w:t>
      </w:r>
      <w:r w:rsidR="00393020" w:rsidRPr="00E30167">
        <w:rPr>
          <w:rFonts w:cs="Times New Roman"/>
          <w:sz w:val="24"/>
          <w:szCs w:val="24"/>
        </w:rPr>
        <w:t xml:space="preserve"> </w:t>
      </w:r>
    </w:p>
    <w:p w:rsidR="00511C7F" w:rsidRPr="00E30167" w:rsidRDefault="00393020" w:rsidP="003B5223">
      <w:pPr>
        <w:rPr>
          <w:rFonts w:cs="Times New Roman"/>
          <w:sz w:val="24"/>
          <w:szCs w:val="24"/>
        </w:rPr>
      </w:pPr>
      <w:r w:rsidRPr="00E30167">
        <w:rPr>
          <w:rFonts w:cs="Times New Roman"/>
          <w:sz w:val="24"/>
          <w:szCs w:val="24"/>
        </w:rPr>
        <w:t xml:space="preserve">В </w:t>
      </w:r>
      <w:r w:rsidR="00511C7F" w:rsidRPr="00E30167">
        <w:rPr>
          <w:rFonts w:cs="Times New Roman"/>
          <w:sz w:val="24"/>
          <w:szCs w:val="24"/>
        </w:rPr>
        <w:t>данно</w:t>
      </w:r>
      <w:r w:rsidR="003D0643" w:rsidRPr="00E30167">
        <w:rPr>
          <w:rFonts w:cs="Times New Roman"/>
          <w:sz w:val="24"/>
          <w:szCs w:val="24"/>
        </w:rPr>
        <w:t xml:space="preserve">й статье </w:t>
      </w:r>
      <w:r w:rsidR="00511C7F" w:rsidRPr="00E30167">
        <w:rPr>
          <w:rFonts w:cs="Times New Roman"/>
          <w:sz w:val="24"/>
          <w:szCs w:val="24"/>
        </w:rPr>
        <w:t xml:space="preserve">будут освещены вопросы, связанные с формированием и функционированием </w:t>
      </w:r>
      <w:r w:rsidRPr="00E30167">
        <w:rPr>
          <w:rFonts w:cs="Times New Roman"/>
          <w:sz w:val="24"/>
          <w:szCs w:val="24"/>
        </w:rPr>
        <w:t>одной из трех ветвей власти</w:t>
      </w:r>
      <w:r w:rsidR="003D0643" w:rsidRPr="00E30167">
        <w:rPr>
          <w:rFonts w:cs="Times New Roman"/>
          <w:sz w:val="24"/>
          <w:szCs w:val="24"/>
        </w:rPr>
        <w:t xml:space="preserve">, </w:t>
      </w:r>
      <w:r w:rsidRPr="00E30167">
        <w:rPr>
          <w:rFonts w:cs="Times New Roman"/>
          <w:sz w:val="24"/>
          <w:szCs w:val="24"/>
        </w:rPr>
        <w:t xml:space="preserve"> – исполнительной ветви власти. </w:t>
      </w:r>
    </w:p>
    <w:p w:rsidR="00393020" w:rsidRPr="00E30167" w:rsidRDefault="00393020" w:rsidP="003B5223">
      <w:pPr>
        <w:rPr>
          <w:rFonts w:cs="Times New Roman"/>
          <w:sz w:val="24"/>
          <w:szCs w:val="24"/>
        </w:rPr>
      </w:pPr>
      <w:r w:rsidRPr="00E30167">
        <w:rPr>
          <w:rFonts w:cs="Times New Roman"/>
          <w:sz w:val="24"/>
          <w:szCs w:val="24"/>
        </w:rPr>
        <w:lastRenderedPageBreak/>
        <w:t>Анализ положений Конституции Российской Федерации показывает, что в ней содержится определенный объем норм, устанавливающих концептуальные основы образования, формирования и деятельности исполнительной власти в Российской Федерации (статьи 10, 11, 18, 71, 77, 78, 83, 85, 92, 103, 104, 110-117)</w:t>
      </w:r>
      <w:r w:rsidR="003D0643" w:rsidRPr="00E30167">
        <w:rPr>
          <w:rStyle w:val="af"/>
          <w:rFonts w:cs="Times New Roman"/>
          <w:sz w:val="24"/>
          <w:szCs w:val="24"/>
        </w:rPr>
        <w:footnoteReference w:id="3"/>
      </w:r>
      <w:r w:rsidRPr="00E30167">
        <w:rPr>
          <w:rFonts w:cs="Times New Roman"/>
          <w:sz w:val="24"/>
          <w:szCs w:val="24"/>
        </w:rPr>
        <w:t>.</w:t>
      </w:r>
    </w:p>
    <w:p w:rsidR="00393020" w:rsidRPr="00E30167" w:rsidRDefault="00511C7F" w:rsidP="003B5223">
      <w:pPr>
        <w:rPr>
          <w:rFonts w:cs="Times New Roman"/>
          <w:sz w:val="24"/>
          <w:szCs w:val="24"/>
        </w:rPr>
      </w:pPr>
      <w:r w:rsidRPr="00E30167">
        <w:rPr>
          <w:rFonts w:cs="Times New Roman"/>
          <w:sz w:val="24"/>
          <w:szCs w:val="24"/>
        </w:rPr>
        <w:t>Юридическая наука</w:t>
      </w:r>
      <w:r w:rsidR="00393020" w:rsidRPr="00E30167">
        <w:rPr>
          <w:rFonts w:cs="Times New Roman"/>
          <w:sz w:val="24"/>
          <w:szCs w:val="24"/>
        </w:rPr>
        <w:t xml:space="preserve"> исполнительную власть </w:t>
      </w:r>
      <w:r w:rsidRPr="00E30167">
        <w:rPr>
          <w:rFonts w:cs="Times New Roman"/>
          <w:sz w:val="24"/>
          <w:szCs w:val="24"/>
        </w:rPr>
        <w:t>определяет</w:t>
      </w:r>
      <w:r w:rsidR="00393020" w:rsidRPr="00E30167">
        <w:rPr>
          <w:rFonts w:cs="Times New Roman"/>
          <w:sz w:val="24"/>
          <w:szCs w:val="24"/>
        </w:rPr>
        <w:t xml:space="preserve"> как самостоятельную и независимую ветвь государственной власти, имеющую универсальный, предметный и организующий характер, выраженную системой государственных органов исполнительной власти, наделенных государственно-властными полномочиями, главное назначение которой заключается в исполнении законов и их реализации определенными методами, предусмотренными законодательством.</w:t>
      </w:r>
      <w:r w:rsidR="003D0643" w:rsidRPr="00E30167">
        <w:rPr>
          <w:rStyle w:val="af"/>
          <w:rFonts w:cs="Times New Roman"/>
          <w:sz w:val="24"/>
          <w:szCs w:val="24"/>
        </w:rPr>
        <w:footnoteReference w:id="4"/>
      </w:r>
      <w:r w:rsidR="00393020" w:rsidRPr="00E30167">
        <w:rPr>
          <w:rFonts w:cs="Times New Roman"/>
          <w:sz w:val="24"/>
          <w:szCs w:val="24"/>
        </w:rPr>
        <w:t xml:space="preserve">  </w:t>
      </w:r>
    </w:p>
    <w:p w:rsidR="00511C7F" w:rsidRPr="00E30167" w:rsidRDefault="00511C7F" w:rsidP="003B5223">
      <w:pPr>
        <w:rPr>
          <w:rFonts w:cs="Times New Roman"/>
          <w:sz w:val="24"/>
          <w:szCs w:val="24"/>
        </w:rPr>
      </w:pPr>
      <w:r w:rsidRPr="00E30167">
        <w:rPr>
          <w:rFonts w:cs="Times New Roman"/>
          <w:sz w:val="24"/>
          <w:szCs w:val="24"/>
        </w:rPr>
        <w:t xml:space="preserve">Вместе с тем в нормах Конституции Российской Федерации не содержится определение понятия </w:t>
      </w:r>
      <w:r w:rsidR="002C1301" w:rsidRPr="00E30167">
        <w:rPr>
          <w:rFonts w:cs="Times New Roman"/>
          <w:sz w:val="24"/>
          <w:szCs w:val="24"/>
        </w:rPr>
        <w:t>«</w:t>
      </w:r>
      <w:r w:rsidRPr="00E30167">
        <w:rPr>
          <w:rFonts w:cs="Times New Roman"/>
          <w:sz w:val="24"/>
          <w:szCs w:val="24"/>
        </w:rPr>
        <w:t>исполнительная власть».</w:t>
      </w:r>
    </w:p>
    <w:p w:rsidR="00393020" w:rsidRPr="00E30167" w:rsidRDefault="00393020" w:rsidP="003B5223">
      <w:pPr>
        <w:rPr>
          <w:rFonts w:cs="Times New Roman"/>
          <w:sz w:val="24"/>
          <w:szCs w:val="24"/>
        </w:rPr>
      </w:pPr>
      <w:proofErr w:type="gramStart"/>
      <w:r w:rsidRPr="00E30167">
        <w:rPr>
          <w:rFonts w:cs="Times New Roman"/>
          <w:sz w:val="24"/>
          <w:szCs w:val="24"/>
        </w:rPr>
        <w:t>Полагаем, что в целях единообразного понимания и применения на практике понятия «исполнительная власть» целесообразно дать этому понятию единое толкование путем закрепления в нормах К</w:t>
      </w:r>
      <w:r w:rsidR="002C1301" w:rsidRPr="00E30167">
        <w:rPr>
          <w:rFonts w:cs="Times New Roman"/>
          <w:sz w:val="24"/>
          <w:szCs w:val="24"/>
        </w:rPr>
        <w:t>онституции Российской Федерации,</w:t>
      </w:r>
      <w:r w:rsidR="00547EFA" w:rsidRPr="00E30167">
        <w:rPr>
          <w:rFonts w:cs="Times New Roman"/>
          <w:sz w:val="24"/>
          <w:szCs w:val="24"/>
        </w:rPr>
        <w:t xml:space="preserve"> к</w:t>
      </w:r>
      <w:r w:rsidR="002C1301" w:rsidRPr="00E30167">
        <w:rPr>
          <w:rFonts w:cs="Times New Roman"/>
          <w:sz w:val="24"/>
          <w:szCs w:val="24"/>
        </w:rPr>
        <w:t xml:space="preserve"> примеру, следующего содержания </w:t>
      </w:r>
      <w:r w:rsidRPr="00E30167">
        <w:rPr>
          <w:rFonts w:cs="Times New Roman"/>
          <w:sz w:val="24"/>
          <w:szCs w:val="24"/>
        </w:rPr>
        <w:t xml:space="preserve">«Исполнительная власть – самостоятельная и независимая ветвь государственной власти, состоящая из системы органов исполнительной власти, взаимодействующих между собой в целях реализации </w:t>
      </w:r>
      <w:r w:rsidR="002C1301" w:rsidRPr="00E30167">
        <w:rPr>
          <w:rFonts w:cs="Times New Roman"/>
          <w:sz w:val="24"/>
          <w:szCs w:val="24"/>
        </w:rPr>
        <w:t xml:space="preserve">федерального </w:t>
      </w:r>
      <w:r w:rsidRPr="00E30167">
        <w:rPr>
          <w:rFonts w:cs="Times New Roman"/>
          <w:sz w:val="24"/>
          <w:szCs w:val="24"/>
        </w:rPr>
        <w:t>законодательства</w:t>
      </w:r>
      <w:r w:rsidR="002C1301" w:rsidRPr="00E30167">
        <w:rPr>
          <w:rFonts w:cs="Times New Roman"/>
          <w:sz w:val="24"/>
          <w:szCs w:val="24"/>
        </w:rPr>
        <w:t xml:space="preserve"> и законодательства субъектов </w:t>
      </w:r>
      <w:r w:rsidRPr="00E30167">
        <w:rPr>
          <w:rFonts w:cs="Times New Roman"/>
          <w:sz w:val="24"/>
          <w:szCs w:val="24"/>
        </w:rPr>
        <w:t xml:space="preserve"> Российской Федерации в интересах (на</w:t>
      </w:r>
      <w:proofErr w:type="gramEnd"/>
      <w:r w:rsidRPr="00E30167">
        <w:rPr>
          <w:rFonts w:cs="Times New Roman"/>
          <w:sz w:val="24"/>
          <w:szCs w:val="24"/>
        </w:rPr>
        <w:t xml:space="preserve"> благо) граждан Российской Федерации»</w:t>
      </w:r>
      <w:r w:rsidR="002C1301" w:rsidRPr="00E30167">
        <w:rPr>
          <w:rFonts w:cs="Times New Roman"/>
          <w:sz w:val="24"/>
          <w:szCs w:val="24"/>
        </w:rPr>
        <w:t>.</w:t>
      </w:r>
    </w:p>
    <w:p w:rsidR="002C1301" w:rsidRPr="00E30167" w:rsidRDefault="00393020" w:rsidP="003B5223">
      <w:pPr>
        <w:rPr>
          <w:rFonts w:cs="Times New Roman"/>
          <w:sz w:val="24"/>
          <w:szCs w:val="24"/>
        </w:rPr>
      </w:pPr>
      <w:r w:rsidRPr="00E30167">
        <w:rPr>
          <w:rFonts w:cs="Times New Roman"/>
          <w:sz w:val="24"/>
          <w:szCs w:val="24"/>
        </w:rPr>
        <w:t xml:space="preserve">Основным предназначением исполнительной власти является организация практической реализации положений Конституции Российской Федерации  и федеральных законов в процессе управленческой деятельности, направляемой на удовлетворение публичных (общественных) интересов, запросов и нужд населения. </w:t>
      </w:r>
    </w:p>
    <w:p w:rsidR="002C1301" w:rsidRPr="00E30167" w:rsidRDefault="00393020" w:rsidP="003B5223">
      <w:pPr>
        <w:rPr>
          <w:rFonts w:cs="Times New Roman"/>
          <w:sz w:val="24"/>
          <w:szCs w:val="24"/>
        </w:rPr>
      </w:pPr>
      <w:r w:rsidRPr="00E30167">
        <w:rPr>
          <w:rFonts w:cs="Times New Roman"/>
          <w:sz w:val="24"/>
          <w:szCs w:val="24"/>
        </w:rPr>
        <w:t xml:space="preserve">Исполнительная власть - это сложное структурное государственное образование, которое представляет собой совокупность государственных органов, наделенных соответствующими полномочиями. Она носит организующий характер, имеет возможности применять для решения стоящих перед ней задач средства принуждения, должна быть легитимной и легальной.  </w:t>
      </w:r>
    </w:p>
    <w:p w:rsidR="002C1301" w:rsidRPr="00E30167" w:rsidRDefault="002C1301" w:rsidP="003B5223">
      <w:pPr>
        <w:rPr>
          <w:rFonts w:cs="Times New Roman"/>
          <w:sz w:val="24"/>
          <w:szCs w:val="24"/>
        </w:rPr>
      </w:pPr>
      <w:r w:rsidRPr="00E30167">
        <w:rPr>
          <w:rFonts w:cs="Times New Roman"/>
          <w:sz w:val="24"/>
          <w:szCs w:val="24"/>
        </w:rPr>
        <w:t>Основными чертами и</w:t>
      </w:r>
      <w:r w:rsidR="00393020" w:rsidRPr="00E30167">
        <w:rPr>
          <w:rFonts w:cs="Times New Roman"/>
          <w:sz w:val="24"/>
          <w:szCs w:val="24"/>
        </w:rPr>
        <w:t>сполнительн</w:t>
      </w:r>
      <w:r w:rsidRPr="00E30167">
        <w:rPr>
          <w:rFonts w:cs="Times New Roman"/>
          <w:sz w:val="24"/>
          <w:szCs w:val="24"/>
        </w:rPr>
        <w:t>ой</w:t>
      </w:r>
      <w:r w:rsidR="00393020" w:rsidRPr="00E30167">
        <w:rPr>
          <w:rFonts w:cs="Times New Roman"/>
          <w:sz w:val="24"/>
          <w:szCs w:val="24"/>
        </w:rPr>
        <w:t xml:space="preserve"> власт</w:t>
      </w:r>
      <w:r w:rsidRPr="00E30167">
        <w:rPr>
          <w:rFonts w:cs="Times New Roman"/>
          <w:sz w:val="24"/>
          <w:szCs w:val="24"/>
        </w:rPr>
        <w:t>и являются:</w:t>
      </w:r>
    </w:p>
    <w:p w:rsidR="00393020" w:rsidRPr="00E30167" w:rsidRDefault="00393020" w:rsidP="003B5223">
      <w:pPr>
        <w:rPr>
          <w:rFonts w:cs="Times New Roman"/>
          <w:sz w:val="24"/>
          <w:szCs w:val="24"/>
        </w:rPr>
      </w:pPr>
      <w:r w:rsidRPr="00E30167">
        <w:rPr>
          <w:rFonts w:cs="Times New Roman"/>
          <w:sz w:val="24"/>
          <w:szCs w:val="24"/>
        </w:rPr>
        <w:t xml:space="preserve"> подзаконный характер, так как  реализующие ее государственные органы обязаны в своей деятельности руководс</w:t>
      </w:r>
      <w:r w:rsidR="002C1301" w:rsidRPr="00E30167">
        <w:rPr>
          <w:rFonts w:cs="Times New Roman"/>
          <w:sz w:val="24"/>
          <w:szCs w:val="24"/>
        </w:rPr>
        <w:t>твоваться исключительно законом;</w:t>
      </w:r>
    </w:p>
    <w:p w:rsidR="002C1301" w:rsidRPr="00E30167" w:rsidRDefault="00393020" w:rsidP="003B5223">
      <w:pPr>
        <w:rPr>
          <w:rFonts w:cs="Times New Roman"/>
          <w:sz w:val="24"/>
          <w:szCs w:val="24"/>
        </w:rPr>
      </w:pPr>
      <w:r w:rsidRPr="00E30167">
        <w:rPr>
          <w:rFonts w:cs="Times New Roman"/>
          <w:sz w:val="24"/>
          <w:szCs w:val="24"/>
        </w:rPr>
        <w:t>универсальный характер во времени и пространстве, осуществл</w:t>
      </w:r>
      <w:r w:rsidR="002C1301" w:rsidRPr="00E30167">
        <w:rPr>
          <w:rFonts w:cs="Times New Roman"/>
          <w:sz w:val="24"/>
          <w:szCs w:val="24"/>
        </w:rPr>
        <w:t>ение ее</w:t>
      </w:r>
      <w:r w:rsidRPr="00E30167">
        <w:rPr>
          <w:rFonts w:cs="Times New Roman"/>
          <w:sz w:val="24"/>
          <w:szCs w:val="24"/>
        </w:rPr>
        <w:t xml:space="preserve"> постоянно и везде на всей территории государства</w:t>
      </w:r>
      <w:r w:rsidR="002C1301" w:rsidRPr="00E30167">
        <w:rPr>
          <w:rFonts w:cs="Times New Roman"/>
          <w:sz w:val="24"/>
          <w:szCs w:val="24"/>
        </w:rPr>
        <w:t>;</w:t>
      </w:r>
    </w:p>
    <w:p w:rsidR="00393020" w:rsidRPr="00E30167" w:rsidRDefault="00393020" w:rsidP="003B5223">
      <w:pPr>
        <w:rPr>
          <w:rFonts w:cs="Times New Roman"/>
          <w:sz w:val="24"/>
          <w:szCs w:val="24"/>
        </w:rPr>
      </w:pPr>
      <w:r w:rsidRPr="00E30167">
        <w:rPr>
          <w:rFonts w:cs="Times New Roman"/>
          <w:sz w:val="24"/>
          <w:szCs w:val="24"/>
        </w:rPr>
        <w:t>реализ</w:t>
      </w:r>
      <w:r w:rsidR="002C1301" w:rsidRPr="00E30167">
        <w:rPr>
          <w:rFonts w:cs="Times New Roman"/>
          <w:sz w:val="24"/>
          <w:szCs w:val="24"/>
        </w:rPr>
        <w:t>ация</w:t>
      </w:r>
      <w:r w:rsidRPr="00E30167">
        <w:rPr>
          <w:rFonts w:cs="Times New Roman"/>
          <w:sz w:val="24"/>
          <w:szCs w:val="24"/>
        </w:rPr>
        <w:t xml:space="preserve"> в </w:t>
      </w:r>
      <w:proofErr w:type="gramStart"/>
      <w:r w:rsidRPr="00E30167">
        <w:rPr>
          <w:rFonts w:cs="Times New Roman"/>
          <w:sz w:val="24"/>
          <w:szCs w:val="24"/>
        </w:rPr>
        <w:t>отношении</w:t>
      </w:r>
      <w:proofErr w:type="gramEnd"/>
      <w:r w:rsidRPr="00E30167">
        <w:rPr>
          <w:rFonts w:cs="Times New Roman"/>
          <w:sz w:val="24"/>
          <w:szCs w:val="24"/>
        </w:rPr>
        <w:t xml:space="preserve"> как  коллективны</w:t>
      </w:r>
      <w:r w:rsidR="002C1301" w:rsidRPr="00E30167">
        <w:rPr>
          <w:rFonts w:cs="Times New Roman"/>
          <w:sz w:val="24"/>
          <w:szCs w:val="24"/>
        </w:rPr>
        <w:t>х</w:t>
      </w:r>
      <w:r w:rsidRPr="00E30167">
        <w:rPr>
          <w:rFonts w:cs="Times New Roman"/>
          <w:sz w:val="24"/>
          <w:szCs w:val="24"/>
        </w:rPr>
        <w:t xml:space="preserve"> субъект</w:t>
      </w:r>
      <w:r w:rsidR="002C1301" w:rsidRPr="00E30167">
        <w:rPr>
          <w:rFonts w:cs="Times New Roman"/>
          <w:sz w:val="24"/>
          <w:szCs w:val="24"/>
        </w:rPr>
        <w:t>ов</w:t>
      </w:r>
      <w:r w:rsidRPr="00E30167">
        <w:rPr>
          <w:rFonts w:cs="Times New Roman"/>
          <w:sz w:val="24"/>
          <w:szCs w:val="24"/>
        </w:rPr>
        <w:t xml:space="preserve"> (юридически</w:t>
      </w:r>
      <w:r w:rsidR="002C1301" w:rsidRPr="00E30167">
        <w:rPr>
          <w:rFonts w:cs="Times New Roman"/>
          <w:sz w:val="24"/>
          <w:szCs w:val="24"/>
        </w:rPr>
        <w:t>х</w:t>
      </w:r>
      <w:r w:rsidRPr="00E30167">
        <w:rPr>
          <w:rFonts w:cs="Times New Roman"/>
          <w:sz w:val="24"/>
          <w:szCs w:val="24"/>
        </w:rPr>
        <w:t xml:space="preserve"> лиц),  так и индивидуальны</w:t>
      </w:r>
      <w:r w:rsidR="002C1301" w:rsidRPr="00E30167">
        <w:rPr>
          <w:rFonts w:cs="Times New Roman"/>
          <w:sz w:val="24"/>
          <w:szCs w:val="24"/>
        </w:rPr>
        <w:t>х субъектов</w:t>
      </w:r>
      <w:r w:rsidRPr="00E30167">
        <w:rPr>
          <w:rFonts w:cs="Times New Roman"/>
          <w:sz w:val="24"/>
          <w:szCs w:val="24"/>
        </w:rPr>
        <w:t xml:space="preserve"> (физически</w:t>
      </w:r>
      <w:r w:rsidR="002C1301" w:rsidRPr="00E30167">
        <w:rPr>
          <w:rFonts w:cs="Times New Roman"/>
          <w:sz w:val="24"/>
          <w:szCs w:val="24"/>
        </w:rPr>
        <w:t>х</w:t>
      </w:r>
      <w:r w:rsidRPr="00E30167">
        <w:rPr>
          <w:rFonts w:cs="Times New Roman"/>
          <w:sz w:val="24"/>
          <w:szCs w:val="24"/>
        </w:rPr>
        <w:t xml:space="preserve"> лиц). </w:t>
      </w:r>
    </w:p>
    <w:p w:rsidR="00393020" w:rsidRPr="00E30167" w:rsidRDefault="00393020" w:rsidP="003B5223">
      <w:pPr>
        <w:rPr>
          <w:rFonts w:cs="Times New Roman"/>
          <w:sz w:val="24"/>
          <w:szCs w:val="24"/>
        </w:rPr>
      </w:pPr>
      <w:r w:rsidRPr="00E30167">
        <w:rPr>
          <w:rFonts w:cs="Times New Roman"/>
          <w:sz w:val="24"/>
          <w:szCs w:val="24"/>
        </w:rPr>
        <w:t>исполнительно-распорядительная деятельность по непосредственному управлению всеми общественно значимыми сторонами жизни государства.</w:t>
      </w:r>
    </w:p>
    <w:p w:rsidR="00393020" w:rsidRPr="00E30167" w:rsidRDefault="00393020" w:rsidP="003B5223">
      <w:pPr>
        <w:rPr>
          <w:rFonts w:cs="Times New Roman"/>
          <w:sz w:val="24"/>
          <w:szCs w:val="24"/>
        </w:rPr>
      </w:pPr>
      <w:r w:rsidRPr="00E30167">
        <w:rPr>
          <w:rFonts w:cs="Times New Roman"/>
          <w:sz w:val="24"/>
          <w:szCs w:val="24"/>
        </w:rPr>
        <w:t>Исполнительная власть в Российской Федерации образуется и функционирует в соответствии со следующими принципами:</w:t>
      </w:r>
    </w:p>
    <w:p w:rsidR="00393020" w:rsidRPr="00E30167" w:rsidRDefault="00393020" w:rsidP="003B5223">
      <w:pPr>
        <w:rPr>
          <w:rFonts w:cs="Times New Roman"/>
          <w:sz w:val="24"/>
          <w:szCs w:val="24"/>
        </w:rPr>
      </w:pPr>
      <w:r w:rsidRPr="00E30167">
        <w:rPr>
          <w:rFonts w:cs="Times New Roman"/>
          <w:sz w:val="24"/>
          <w:szCs w:val="24"/>
        </w:rPr>
        <w:t xml:space="preserve"> 1) федерализма, означающего, что органы исполнительной власти в Российской Федерации должны быть созданы на федеральном уровне и не уровне субъектов Российской Федерации;</w:t>
      </w:r>
    </w:p>
    <w:p w:rsidR="00393020" w:rsidRPr="00E30167" w:rsidRDefault="00393020" w:rsidP="003B5223">
      <w:pPr>
        <w:rPr>
          <w:rFonts w:cs="Times New Roman"/>
          <w:sz w:val="24"/>
          <w:szCs w:val="24"/>
        </w:rPr>
      </w:pPr>
      <w:r w:rsidRPr="00E30167">
        <w:rPr>
          <w:rFonts w:cs="Times New Roman"/>
          <w:sz w:val="24"/>
          <w:szCs w:val="24"/>
        </w:rPr>
        <w:t xml:space="preserve">2) сочетания централизации и децентрализации, означающего поиск баланса между полномочиями, осуществляемыми органами исполнительной власти федерального уровня, и полномочиями, осуществляемыми органами исполнительной власти субъектов Российской Федерации; </w:t>
      </w:r>
    </w:p>
    <w:p w:rsidR="00393020" w:rsidRPr="00E30167" w:rsidRDefault="003D0643" w:rsidP="003B5223">
      <w:pPr>
        <w:rPr>
          <w:rFonts w:cs="Times New Roman"/>
          <w:sz w:val="24"/>
          <w:szCs w:val="24"/>
        </w:rPr>
      </w:pPr>
      <w:r w:rsidRPr="00E30167">
        <w:rPr>
          <w:rFonts w:cs="Times New Roman"/>
          <w:sz w:val="24"/>
          <w:szCs w:val="24"/>
        </w:rPr>
        <w:lastRenderedPageBreak/>
        <w:t xml:space="preserve"> 3) законности, означающего</w:t>
      </w:r>
      <w:r w:rsidR="00393020" w:rsidRPr="00E30167">
        <w:rPr>
          <w:rFonts w:cs="Times New Roman"/>
          <w:sz w:val="24"/>
          <w:szCs w:val="24"/>
        </w:rPr>
        <w:t xml:space="preserve">, что все органы исполнительной </w:t>
      </w:r>
      <w:proofErr w:type="gramStart"/>
      <w:r w:rsidR="00393020" w:rsidRPr="00E30167">
        <w:rPr>
          <w:rFonts w:cs="Times New Roman"/>
          <w:sz w:val="24"/>
          <w:szCs w:val="24"/>
        </w:rPr>
        <w:t>власти</w:t>
      </w:r>
      <w:proofErr w:type="gramEnd"/>
      <w:r w:rsidR="00393020" w:rsidRPr="00E30167">
        <w:rPr>
          <w:rFonts w:cs="Times New Roman"/>
          <w:sz w:val="24"/>
          <w:szCs w:val="24"/>
        </w:rPr>
        <w:t xml:space="preserve"> как на федеральном, так и на региональном уровне должны осуществлять свою деятельность в пределах только тех полномочий, которыми они наделены по закону, и все методы, применяемые органами исполнительной власти в своей деятельности, должны также вытекать из законов;</w:t>
      </w:r>
    </w:p>
    <w:p w:rsidR="00393020" w:rsidRPr="00E30167" w:rsidRDefault="00393020" w:rsidP="003B5223">
      <w:pPr>
        <w:rPr>
          <w:rFonts w:cs="Times New Roman"/>
          <w:sz w:val="24"/>
          <w:szCs w:val="24"/>
        </w:rPr>
      </w:pPr>
      <w:r w:rsidRPr="00E30167">
        <w:rPr>
          <w:rFonts w:cs="Times New Roman"/>
          <w:sz w:val="24"/>
          <w:szCs w:val="24"/>
        </w:rPr>
        <w:t xml:space="preserve"> 4) гласности – широкое информирование населения о своей работе, принимаемых правовых актах;</w:t>
      </w:r>
    </w:p>
    <w:p w:rsidR="00393020" w:rsidRPr="00E30167" w:rsidRDefault="00393020" w:rsidP="003B5223">
      <w:pPr>
        <w:rPr>
          <w:rFonts w:cs="Times New Roman"/>
          <w:sz w:val="24"/>
          <w:szCs w:val="24"/>
        </w:rPr>
      </w:pPr>
      <w:r w:rsidRPr="00E30167">
        <w:rPr>
          <w:rFonts w:cs="Times New Roman"/>
          <w:sz w:val="24"/>
          <w:szCs w:val="24"/>
        </w:rPr>
        <w:t xml:space="preserve"> 5) сочетания отраслевых, межотраслевых и территориальных начал в государственном управлении. </w:t>
      </w:r>
    </w:p>
    <w:p w:rsidR="00393020" w:rsidRPr="00E30167" w:rsidRDefault="00393020" w:rsidP="003B5223">
      <w:pPr>
        <w:rPr>
          <w:rFonts w:cs="Times New Roman"/>
          <w:sz w:val="24"/>
          <w:szCs w:val="24"/>
        </w:rPr>
      </w:pPr>
      <w:r w:rsidRPr="00E30167">
        <w:rPr>
          <w:rFonts w:cs="Times New Roman"/>
          <w:sz w:val="24"/>
          <w:szCs w:val="24"/>
        </w:rPr>
        <w:t>В систему федеральных органов исполнительной власти в Российской Федерации входят: Правительство Российской Федерации  (статья 110 Конституции Российской Федерации)</w:t>
      </w:r>
      <w:r w:rsidR="003D0643" w:rsidRPr="00E30167">
        <w:rPr>
          <w:rStyle w:val="af"/>
          <w:rFonts w:cs="Times New Roman"/>
          <w:sz w:val="24"/>
          <w:szCs w:val="24"/>
        </w:rPr>
        <w:footnoteReference w:id="5"/>
      </w:r>
      <w:r w:rsidRPr="00E30167">
        <w:rPr>
          <w:rFonts w:cs="Times New Roman"/>
          <w:sz w:val="24"/>
          <w:szCs w:val="24"/>
        </w:rPr>
        <w:t>, а также федеральные министерства, федеральные службы и федеральные агентства.</w:t>
      </w:r>
      <w:r w:rsidR="00E46C29" w:rsidRPr="00E30167">
        <w:rPr>
          <w:rStyle w:val="af"/>
          <w:rFonts w:cs="Times New Roman"/>
          <w:sz w:val="24"/>
          <w:szCs w:val="24"/>
        </w:rPr>
        <w:footnoteReference w:id="6"/>
      </w:r>
      <w:r w:rsidRPr="00E30167">
        <w:rPr>
          <w:rFonts w:cs="Times New Roman"/>
          <w:sz w:val="24"/>
          <w:szCs w:val="24"/>
        </w:rPr>
        <w:t xml:space="preserve">  </w:t>
      </w:r>
    </w:p>
    <w:p w:rsidR="00393020" w:rsidRPr="00E30167" w:rsidRDefault="00393020" w:rsidP="003B5223">
      <w:pPr>
        <w:rPr>
          <w:rFonts w:cs="Times New Roman"/>
          <w:sz w:val="24"/>
          <w:szCs w:val="24"/>
        </w:rPr>
      </w:pPr>
      <w:r w:rsidRPr="00E30167">
        <w:rPr>
          <w:rFonts w:cs="Times New Roman"/>
          <w:sz w:val="24"/>
          <w:szCs w:val="24"/>
        </w:rPr>
        <w:t>Основные начала правовой основы формирования исполнительной власти в субъектах Российской Федерации закреплены в Ко</w:t>
      </w:r>
      <w:r w:rsidR="00F8166F" w:rsidRPr="00E30167">
        <w:rPr>
          <w:rFonts w:cs="Times New Roman"/>
          <w:sz w:val="24"/>
          <w:szCs w:val="24"/>
        </w:rPr>
        <w:t>нституции Российской Федерации, согласно которой:</w:t>
      </w:r>
    </w:p>
    <w:p w:rsidR="00393020" w:rsidRPr="00E30167" w:rsidRDefault="00393020" w:rsidP="003B5223">
      <w:pPr>
        <w:rPr>
          <w:rFonts w:cs="Times New Roman"/>
          <w:sz w:val="24"/>
          <w:szCs w:val="24"/>
        </w:rPr>
      </w:pPr>
      <w:r w:rsidRPr="00E30167">
        <w:rPr>
          <w:rFonts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(статья 5);</w:t>
      </w:r>
    </w:p>
    <w:p w:rsidR="00393020" w:rsidRPr="00E30167" w:rsidRDefault="00393020" w:rsidP="003B5223">
      <w:pPr>
        <w:rPr>
          <w:rFonts w:cs="Times New Roman"/>
          <w:sz w:val="24"/>
          <w:szCs w:val="24"/>
        </w:rPr>
      </w:pPr>
      <w:r w:rsidRPr="00E30167">
        <w:rPr>
          <w:rFonts w:cs="Times New Roman"/>
          <w:sz w:val="24"/>
          <w:szCs w:val="24"/>
        </w:rPr>
        <w:t>2) во взаимоотношениях с федеральными органами государственной власти все субъекты Российской Федерации между собой равноправны (статья 5);</w:t>
      </w:r>
    </w:p>
    <w:p w:rsidR="00393020" w:rsidRPr="00E30167" w:rsidRDefault="00393020" w:rsidP="003B5223">
      <w:pPr>
        <w:rPr>
          <w:rFonts w:cs="Times New Roman"/>
          <w:sz w:val="24"/>
          <w:szCs w:val="24"/>
        </w:rPr>
      </w:pPr>
      <w:r w:rsidRPr="00E30167">
        <w:rPr>
          <w:rFonts w:cs="Times New Roman"/>
          <w:sz w:val="24"/>
          <w:szCs w:val="24"/>
        </w:rPr>
        <w:t>3) государственную власть в субъектах Российской Федерации осуществляют образуемые ими органы государственной власти (статья 11);</w:t>
      </w:r>
    </w:p>
    <w:p w:rsidR="00393020" w:rsidRPr="00E30167" w:rsidRDefault="00393020" w:rsidP="003B5223">
      <w:pPr>
        <w:rPr>
          <w:rFonts w:cs="Times New Roman"/>
          <w:sz w:val="24"/>
          <w:szCs w:val="24"/>
        </w:rPr>
      </w:pPr>
      <w:r w:rsidRPr="00E30167">
        <w:rPr>
          <w:rFonts w:cs="Times New Roman"/>
          <w:sz w:val="24"/>
          <w:szCs w:val="24"/>
        </w:rP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E30167">
        <w:rPr>
          <w:rFonts w:cs="Times New Roman"/>
          <w:sz w:val="24"/>
          <w:szCs w:val="24"/>
        </w:rPr>
        <w:t>Федеративным</w:t>
      </w:r>
      <w:proofErr w:type="gramEnd"/>
      <w:r w:rsidRPr="00E30167">
        <w:rPr>
          <w:rFonts w:cs="Times New Roman"/>
          <w:sz w:val="24"/>
          <w:szCs w:val="24"/>
        </w:rPr>
        <w:t xml:space="preserve"> и иными договорами о разграничении предметов ведения и полномочий (статья 11);</w:t>
      </w:r>
    </w:p>
    <w:p w:rsidR="00393020" w:rsidRPr="00E30167" w:rsidRDefault="00393020" w:rsidP="003B5223">
      <w:pPr>
        <w:rPr>
          <w:rFonts w:cs="Times New Roman"/>
          <w:sz w:val="24"/>
          <w:szCs w:val="24"/>
        </w:rPr>
      </w:pPr>
      <w:proofErr w:type="gramStart"/>
      <w:r w:rsidRPr="00E30167">
        <w:rPr>
          <w:rFonts w:cs="Times New Roman"/>
          <w:sz w:val="24"/>
          <w:szCs w:val="24"/>
        </w:rPr>
        <w:t>5) в совместном ведении Российской Федерации и субъектов Российской Федерации находится установление общих принципов организации системы органов государственной власти и местного самоуправления (статья 72);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(статья 76);</w:t>
      </w:r>
      <w:proofErr w:type="gramEnd"/>
    </w:p>
    <w:p w:rsidR="00393020" w:rsidRPr="00E30167" w:rsidRDefault="00393020" w:rsidP="003B5223">
      <w:pPr>
        <w:rPr>
          <w:rFonts w:cs="Times New Roman"/>
          <w:sz w:val="24"/>
          <w:szCs w:val="24"/>
        </w:rPr>
      </w:pPr>
      <w:r w:rsidRPr="00E30167">
        <w:rPr>
          <w:rFonts w:cs="Times New Roman"/>
          <w:sz w:val="24"/>
          <w:szCs w:val="24"/>
        </w:rPr>
        <w:t>6)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(статья 73);</w:t>
      </w:r>
    </w:p>
    <w:p w:rsidR="00393020" w:rsidRPr="00E30167" w:rsidRDefault="00393020" w:rsidP="003B5223">
      <w:pPr>
        <w:rPr>
          <w:rFonts w:cs="Times New Roman"/>
          <w:sz w:val="24"/>
          <w:szCs w:val="24"/>
        </w:rPr>
      </w:pPr>
      <w:r w:rsidRPr="00E30167">
        <w:rPr>
          <w:rFonts w:cs="Times New Roman"/>
          <w:sz w:val="24"/>
          <w:szCs w:val="24"/>
        </w:rPr>
        <w:t>7)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(статья 76);</w:t>
      </w:r>
    </w:p>
    <w:p w:rsidR="00393020" w:rsidRPr="00E30167" w:rsidRDefault="00393020" w:rsidP="003B5223">
      <w:pPr>
        <w:rPr>
          <w:rFonts w:cs="Times New Roman"/>
          <w:sz w:val="24"/>
          <w:szCs w:val="24"/>
        </w:rPr>
      </w:pPr>
      <w:r w:rsidRPr="00E30167">
        <w:rPr>
          <w:rFonts w:cs="Times New Roman"/>
          <w:sz w:val="24"/>
          <w:szCs w:val="24"/>
        </w:rPr>
        <w:t xml:space="preserve">8)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w:t>
      </w:r>
      <w:r w:rsidRPr="00E30167">
        <w:rPr>
          <w:rFonts w:cs="Times New Roman"/>
          <w:sz w:val="24"/>
          <w:szCs w:val="24"/>
        </w:rPr>
        <w:lastRenderedPageBreak/>
        <w:t>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(статья 77);</w:t>
      </w:r>
    </w:p>
    <w:p w:rsidR="00393020" w:rsidRPr="00E30167" w:rsidRDefault="00393020" w:rsidP="003B5223">
      <w:pPr>
        <w:rPr>
          <w:rFonts w:cs="Times New Roman"/>
          <w:sz w:val="24"/>
          <w:szCs w:val="24"/>
        </w:rPr>
      </w:pPr>
      <w:r w:rsidRPr="00E30167">
        <w:rPr>
          <w:rFonts w:cs="Times New Roman"/>
          <w:sz w:val="24"/>
          <w:szCs w:val="24"/>
        </w:rPr>
        <w:t>9)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 (статья 77);</w:t>
      </w:r>
    </w:p>
    <w:p w:rsidR="00393020" w:rsidRPr="00E30167" w:rsidRDefault="00393020" w:rsidP="003B5223">
      <w:pPr>
        <w:rPr>
          <w:rFonts w:cs="Times New Roman"/>
          <w:sz w:val="24"/>
          <w:szCs w:val="24"/>
        </w:rPr>
      </w:pPr>
      <w:r w:rsidRPr="00E30167">
        <w:rPr>
          <w:rFonts w:cs="Times New Roman"/>
          <w:sz w:val="24"/>
          <w:szCs w:val="24"/>
        </w:rPr>
        <w:t>10)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 (статья 78);</w:t>
      </w:r>
    </w:p>
    <w:p w:rsidR="00393020" w:rsidRPr="00E30167" w:rsidRDefault="00393020" w:rsidP="003B5223">
      <w:pPr>
        <w:rPr>
          <w:rFonts w:cs="Times New Roman"/>
          <w:sz w:val="24"/>
          <w:szCs w:val="24"/>
        </w:rPr>
      </w:pPr>
      <w:r w:rsidRPr="00E30167">
        <w:rPr>
          <w:rFonts w:cs="Times New Roman"/>
          <w:sz w:val="24"/>
          <w:szCs w:val="24"/>
        </w:rPr>
        <w:t>11)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(статья 78).</w:t>
      </w:r>
      <w:r w:rsidR="00E46C29" w:rsidRPr="00E30167">
        <w:rPr>
          <w:rStyle w:val="af"/>
          <w:rFonts w:cs="Times New Roman"/>
          <w:sz w:val="24"/>
          <w:szCs w:val="24"/>
        </w:rPr>
        <w:footnoteReference w:id="7"/>
      </w:r>
    </w:p>
    <w:p w:rsidR="00393020" w:rsidRPr="00E30167" w:rsidRDefault="00393020" w:rsidP="003B5223">
      <w:pPr>
        <w:rPr>
          <w:rFonts w:cs="Times New Roman"/>
          <w:sz w:val="24"/>
          <w:szCs w:val="24"/>
        </w:rPr>
      </w:pPr>
      <w:proofErr w:type="gramStart"/>
      <w:r w:rsidRPr="00E30167">
        <w:rPr>
          <w:rFonts w:cs="Times New Roman"/>
          <w:sz w:val="24"/>
          <w:szCs w:val="24"/>
        </w:rPr>
        <w:t>Исходя из вышеуказанного перечня можно сделать</w:t>
      </w:r>
      <w:proofErr w:type="gramEnd"/>
      <w:r w:rsidRPr="00E30167">
        <w:rPr>
          <w:rFonts w:cs="Times New Roman"/>
          <w:sz w:val="24"/>
          <w:szCs w:val="24"/>
        </w:rPr>
        <w:t xml:space="preserve"> следующие выводы: </w:t>
      </w:r>
    </w:p>
    <w:p w:rsidR="00393020" w:rsidRPr="00E30167" w:rsidRDefault="00393020" w:rsidP="003B5223">
      <w:pPr>
        <w:rPr>
          <w:rFonts w:cs="Times New Roman"/>
          <w:sz w:val="24"/>
          <w:szCs w:val="24"/>
        </w:rPr>
      </w:pPr>
      <w:r w:rsidRPr="00E30167">
        <w:rPr>
          <w:rFonts w:cs="Times New Roman"/>
          <w:sz w:val="24"/>
          <w:szCs w:val="24"/>
        </w:rPr>
        <w:t>а) все субъекты Российской Федерации равноправны, в том числе в вопросах формирования в них системы органов государственной власти на основе принципа разделения властей, т.е. во всех субъектах Российской Федерации должны создаваться органы законодательной, исполнительной и судебной власти;</w:t>
      </w:r>
    </w:p>
    <w:p w:rsidR="00393020" w:rsidRPr="00E30167" w:rsidRDefault="00393020" w:rsidP="003B5223">
      <w:pPr>
        <w:rPr>
          <w:rFonts w:cs="Times New Roman"/>
          <w:sz w:val="24"/>
          <w:szCs w:val="24"/>
        </w:rPr>
      </w:pPr>
      <w:r w:rsidRPr="00E30167">
        <w:rPr>
          <w:rFonts w:cs="Times New Roman"/>
          <w:sz w:val="24"/>
          <w:szCs w:val="24"/>
        </w:rPr>
        <w:t>б) объем самостоятельности субъектов Российской Федерации в установлении системы органов государственной власти будет вытекать из федерального закона, в котором должны быть установлены общие принципы организации представительных и исполнительных органов государственной власти субъектов Российской Федерации;</w:t>
      </w:r>
    </w:p>
    <w:p w:rsidR="00393020" w:rsidRPr="00E30167" w:rsidRDefault="00393020" w:rsidP="003B5223">
      <w:pPr>
        <w:rPr>
          <w:rFonts w:cs="Times New Roman"/>
          <w:sz w:val="24"/>
          <w:szCs w:val="24"/>
        </w:rPr>
      </w:pPr>
      <w:r w:rsidRPr="00E30167">
        <w:rPr>
          <w:rFonts w:cs="Times New Roman"/>
          <w:sz w:val="24"/>
          <w:szCs w:val="24"/>
        </w:rPr>
        <w:t>в) в отношении органов исполнительной власти субъектов Российской Федерации в Конституции Российской Федерации сказано:</w:t>
      </w:r>
    </w:p>
    <w:p w:rsidR="00393020" w:rsidRPr="00E30167" w:rsidRDefault="00393020" w:rsidP="003B5223">
      <w:pPr>
        <w:rPr>
          <w:rFonts w:cs="Times New Roman"/>
          <w:sz w:val="24"/>
          <w:szCs w:val="24"/>
        </w:rPr>
      </w:pPr>
      <w:r w:rsidRPr="00E30167">
        <w:rPr>
          <w:rFonts w:cs="Times New Roman"/>
          <w:sz w:val="24"/>
          <w:szCs w:val="24"/>
        </w:rPr>
        <w:t>- что (по предметам совместного ведения Российской Федерации и субъектов Российской Федерации) они совместно с федеральными органами исполнительной власти составляют единую систему исполнительной власти;</w:t>
      </w:r>
    </w:p>
    <w:p w:rsidR="00393020" w:rsidRPr="00E30167" w:rsidRDefault="00393020" w:rsidP="003B5223">
      <w:pPr>
        <w:rPr>
          <w:rFonts w:cs="Times New Roman"/>
          <w:sz w:val="24"/>
          <w:szCs w:val="24"/>
        </w:rPr>
      </w:pPr>
      <w:r w:rsidRPr="00E30167">
        <w:rPr>
          <w:rFonts w:cs="Times New Roman"/>
          <w:sz w:val="24"/>
          <w:szCs w:val="24"/>
        </w:rPr>
        <w:t xml:space="preserve">- что у органов исполнительной власти субъектов Российской Федерации  есть возможность передавать  осуществление своих полномочий федеральным органам исполнительной власти. </w:t>
      </w:r>
    </w:p>
    <w:p w:rsidR="00393020" w:rsidRPr="00E30167" w:rsidRDefault="00393020" w:rsidP="003B5223">
      <w:pPr>
        <w:rPr>
          <w:rFonts w:cs="Times New Roman"/>
          <w:sz w:val="24"/>
          <w:szCs w:val="24"/>
        </w:rPr>
      </w:pPr>
      <w:r w:rsidRPr="00E30167">
        <w:rPr>
          <w:rFonts w:cs="Times New Roman"/>
          <w:sz w:val="24"/>
          <w:szCs w:val="24"/>
        </w:rPr>
        <w:t>Таким образом, Конституция Российской Федерации определила лишь самые основные принципы и положения организации государственной власти в субъектах Российской Федерации.</w:t>
      </w:r>
    </w:p>
    <w:p w:rsidR="00393020" w:rsidRPr="00E30167" w:rsidRDefault="00393020" w:rsidP="003B5223">
      <w:pPr>
        <w:rPr>
          <w:rFonts w:cs="Times New Roman"/>
          <w:sz w:val="24"/>
          <w:szCs w:val="24"/>
        </w:rPr>
      </w:pPr>
      <w:r w:rsidRPr="00E30167">
        <w:rPr>
          <w:rFonts w:cs="Times New Roman"/>
          <w:sz w:val="24"/>
          <w:szCs w:val="24"/>
        </w:rPr>
        <w:t>Следующим нормативным правовым акт</w:t>
      </w:r>
      <w:r w:rsidR="00547EFA" w:rsidRPr="00E30167">
        <w:rPr>
          <w:rFonts w:cs="Times New Roman"/>
          <w:sz w:val="24"/>
          <w:szCs w:val="24"/>
        </w:rPr>
        <w:t>ом,  который призван установи</w:t>
      </w:r>
      <w:r w:rsidRPr="00E30167">
        <w:rPr>
          <w:rFonts w:cs="Times New Roman"/>
          <w:sz w:val="24"/>
          <w:szCs w:val="24"/>
        </w:rPr>
        <w:t xml:space="preserve">ть </w:t>
      </w:r>
      <w:r w:rsidR="002C1301" w:rsidRPr="00E30167">
        <w:rPr>
          <w:rFonts w:cs="Times New Roman"/>
          <w:sz w:val="24"/>
          <w:szCs w:val="24"/>
        </w:rPr>
        <w:t xml:space="preserve">принципы и </w:t>
      </w:r>
      <w:r w:rsidRPr="00E30167">
        <w:rPr>
          <w:rFonts w:cs="Times New Roman"/>
          <w:sz w:val="24"/>
          <w:szCs w:val="24"/>
        </w:rPr>
        <w:t xml:space="preserve">наиболее конкретные положения об организации государственной власти в субъектах Российской Федерации, является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w:t>
      </w:r>
      <w:r w:rsidR="00547EFA" w:rsidRPr="00E30167">
        <w:rPr>
          <w:rFonts w:cs="Times New Roman"/>
          <w:sz w:val="24"/>
          <w:szCs w:val="24"/>
        </w:rPr>
        <w:t>закон № 184-ФЗ),</w:t>
      </w:r>
      <w:r w:rsidR="00E46C29" w:rsidRPr="00E30167">
        <w:rPr>
          <w:rStyle w:val="af"/>
          <w:rFonts w:cs="Times New Roman"/>
          <w:sz w:val="24"/>
          <w:szCs w:val="24"/>
        </w:rPr>
        <w:footnoteReference w:id="8"/>
      </w:r>
      <w:r w:rsidR="00547EFA" w:rsidRPr="00E30167">
        <w:rPr>
          <w:rFonts w:cs="Times New Roman"/>
          <w:sz w:val="24"/>
          <w:szCs w:val="24"/>
        </w:rPr>
        <w:t xml:space="preserve"> (</w:t>
      </w:r>
      <w:r w:rsidRPr="00E30167">
        <w:rPr>
          <w:rFonts w:cs="Times New Roman"/>
          <w:sz w:val="24"/>
          <w:szCs w:val="24"/>
        </w:rPr>
        <w:t>принят 6 октября 1999 г.</w:t>
      </w:r>
      <w:r w:rsidR="00547EFA" w:rsidRPr="00E30167">
        <w:rPr>
          <w:rFonts w:cs="Times New Roman"/>
          <w:sz w:val="24"/>
          <w:szCs w:val="24"/>
        </w:rPr>
        <w:t>).</w:t>
      </w:r>
      <w:r w:rsidRPr="00E30167">
        <w:rPr>
          <w:rFonts w:cs="Times New Roman"/>
          <w:sz w:val="24"/>
          <w:szCs w:val="24"/>
        </w:rPr>
        <w:t xml:space="preserve"> </w:t>
      </w:r>
      <w:r w:rsidR="002C1301" w:rsidRPr="00E30167">
        <w:rPr>
          <w:rFonts w:cs="Times New Roman"/>
          <w:sz w:val="24"/>
          <w:szCs w:val="24"/>
        </w:rPr>
        <w:t>Г</w:t>
      </w:r>
      <w:r w:rsidRPr="00E30167">
        <w:rPr>
          <w:rFonts w:cs="Times New Roman"/>
          <w:sz w:val="24"/>
          <w:szCs w:val="24"/>
        </w:rPr>
        <w:t xml:space="preserve">лава 3 </w:t>
      </w:r>
      <w:r w:rsidR="002C1301" w:rsidRPr="00E30167">
        <w:rPr>
          <w:rFonts w:cs="Times New Roman"/>
          <w:sz w:val="24"/>
          <w:szCs w:val="24"/>
        </w:rPr>
        <w:t xml:space="preserve">Федерального закона № 184-ФЗ </w:t>
      </w:r>
      <w:r w:rsidR="005B58BD" w:rsidRPr="00E30167">
        <w:rPr>
          <w:rFonts w:cs="Times New Roman"/>
          <w:sz w:val="24"/>
          <w:szCs w:val="24"/>
        </w:rPr>
        <w:t>п</w:t>
      </w:r>
      <w:r w:rsidRPr="00E30167">
        <w:rPr>
          <w:rFonts w:cs="Times New Roman"/>
          <w:sz w:val="24"/>
          <w:szCs w:val="24"/>
        </w:rPr>
        <w:t xml:space="preserve">освящена </w:t>
      </w:r>
      <w:r w:rsidR="00547EFA" w:rsidRPr="00E30167">
        <w:rPr>
          <w:rFonts w:cs="Times New Roman"/>
          <w:sz w:val="24"/>
          <w:szCs w:val="24"/>
        </w:rPr>
        <w:t xml:space="preserve">следующим </w:t>
      </w:r>
      <w:r w:rsidRPr="00E30167">
        <w:rPr>
          <w:rFonts w:cs="Times New Roman"/>
          <w:sz w:val="24"/>
          <w:szCs w:val="24"/>
        </w:rPr>
        <w:t xml:space="preserve">вопросам создания и функционирования </w:t>
      </w:r>
      <w:proofErr w:type="gramStart"/>
      <w:r w:rsidRPr="00E30167">
        <w:rPr>
          <w:rFonts w:cs="Times New Roman"/>
          <w:sz w:val="24"/>
          <w:szCs w:val="24"/>
        </w:rPr>
        <w:t>системы органов исполнительной власти субъекта Российской Федерации</w:t>
      </w:r>
      <w:proofErr w:type="gramEnd"/>
      <w:r w:rsidRPr="00E30167">
        <w:rPr>
          <w:rFonts w:cs="Times New Roman"/>
          <w:sz w:val="24"/>
          <w:szCs w:val="24"/>
        </w:rPr>
        <w:t>:</w:t>
      </w:r>
    </w:p>
    <w:p w:rsidR="00393020" w:rsidRPr="00E30167" w:rsidRDefault="00393020" w:rsidP="003B5223">
      <w:pPr>
        <w:rPr>
          <w:rFonts w:cs="Times New Roman"/>
          <w:sz w:val="24"/>
          <w:szCs w:val="24"/>
        </w:rPr>
      </w:pPr>
      <w:r w:rsidRPr="00E30167">
        <w:rPr>
          <w:rFonts w:cs="Times New Roman"/>
          <w:sz w:val="24"/>
          <w:szCs w:val="24"/>
        </w:rPr>
        <w:lastRenderedPageBreak/>
        <w:t xml:space="preserve">- </w:t>
      </w:r>
      <w:r w:rsidR="00692BE2" w:rsidRPr="00E30167">
        <w:rPr>
          <w:rFonts w:cs="Times New Roman"/>
          <w:sz w:val="24"/>
          <w:szCs w:val="24"/>
        </w:rPr>
        <w:t>правовому</w:t>
      </w:r>
      <w:r w:rsidRPr="00E30167">
        <w:rPr>
          <w:rFonts w:cs="Times New Roman"/>
          <w:sz w:val="24"/>
          <w:szCs w:val="24"/>
        </w:rPr>
        <w:t xml:space="preserve"> статус</w:t>
      </w:r>
      <w:r w:rsidR="00692BE2" w:rsidRPr="00E30167">
        <w:rPr>
          <w:rFonts w:cs="Times New Roman"/>
          <w:sz w:val="24"/>
          <w:szCs w:val="24"/>
        </w:rPr>
        <w:t>у</w:t>
      </w:r>
      <w:r w:rsidRPr="00E30167">
        <w:rPr>
          <w:rFonts w:cs="Times New Roman"/>
          <w:sz w:val="24"/>
          <w:szCs w:val="24"/>
        </w:rPr>
        <w:t xml:space="preserve"> высшего должностного лица субъекта Российской Федерации (руководитель высшего исполнительного органа государственной власти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 порядку создания и осуществления деятельности высшим исполнительным органом государственной власт</w:t>
      </w:r>
      <w:r w:rsidR="002C1301" w:rsidRPr="00E30167">
        <w:rPr>
          <w:rFonts w:cs="Times New Roman"/>
          <w:sz w:val="24"/>
          <w:szCs w:val="24"/>
        </w:rPr>
        <w:t>и субъекта Российской Федерации.</w:t>
      </w:r>
    </w:p>
    <w:p w:rsidR="00F8166F" w:rsidRPr="00E30167" w:rsidRDefault="00393020" w:rsidP="003B5223">
      <w:pPr>
        <w:rPr>
          <w:rFonts w:cs="Times New Roman"/>
          <w:sz w:val="24"/>
          <w:szCs w:val="24"/>
        </w:rPr>
      </w:pPr>
      <w:r w:rsidRPr="00E30167">
        <w:rPr>
          <w:rFonts w:cs="Times New Roman"/>
          <w:sz w:val="24"/>
          <w:szCs w:val="24"/>
        </w:rPr>
        <w:t xml:space="preserve">Согласно </w:t>
      </w:r>
      <w:r w:rsidR="00F8166F" w:rsidRPr="00E30167">
        <w:rPr>
          <w:rFonts w:cs="Times New Roman"/>
          <w:sz w:val="24"/>
          <w:szCs w:val="24"/>
        </w:rPr>
        <w:t>Федеральному</w:t>
      </w:r>
      <w:r w:rsidRPr="00E30167">
        <w:rPr>
          <w:rFonts w:cs="Times New Roman"/>
          <w:sz w:val="24"/>
          <w:szCs w:val="24"/>
        </w:rPr>
        <w:t xml:space="preserve"> закон</w:t>
      </w:r>
      <w:r w:rsidR="00F8166F" w:rsidRPr="00E30167">
        <w:rPr>
          <w:rFonts w:cs="Times New Roman"/>
          <w:sz w:val="24"/>
          <w:szCs w:val="24"/>
        </w:rPr>
        <w:t>у</w:t>
      </w:r>
      <w:r w:rsidRPr="00E30167">
        <w:rPr>
          <w:rFonts w:cs="Times New Roman"/>
          <w:sz w:val="24"/>
          <w:szCs w:val="24"/>
        </w:rPr>
        <w:t xml:space="preserve"> № 184-</w:t>
      </w:r>
      <w:r w:rsidR="00F8166F" w:rsidRPr="00E30167">
        <w:rPr>
          <w:rFonts w:cs="Times New Roman"/>
          <w:sz w:val="24"/>
          <w:szCs w:val="24"/>
        </w:rPr>
        <w:t>ФЗ:</w:t>
      </w:r>
    </w:p>
    <w:p w:rsidR="00F8166F" w:rsidRPr="00E30167" w:rsidRDefault="00393020" w:rsidP="003B5223">
      <w:pPr>
        <w:rPr>
          <w:rFonts w:cs="Times New Roman"/>
          <w:sz w:val="24"/>
          <w:szCs w:val="24"/>
        </w:rPr>
      </w:pPr>
      <w:r w:rsidRPr="00E30167">
        <w:rPr>
          <w:rFonts w:cs="Times New Roman"/>
          <w:sz w:val="24"/>
          <w:szCs w:val="24"/>
        </w:rPr>
        <w:t xml:space="preserve">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r w:rsidR="00F8166F" w:rsidRPr="00E30167">
        <w:rPr>
          <w:rFonts w:cs="Times New Roman"/>
          <w:sz w:val="24"/>
          <w:szCs w:val="24"/>
        </w:rPr>
        <w:t xml:space="preserve"> (часть 1 статьи 17);</w:t>
      </w:r>
    </w:p>
    <w:p w:rsidR="009E0232" w:rsidRPr="00E30167" w:rsidRDefault="00393020" w:rsidP="003B5223">
      <w:pPr>
        <w:rPr>
          <w:rFonts w:cs="Times New Roman"/>
          <w:sz w:val="24"/>
          <w:szCs w:val="24"/>
        </w:rPr>
      </w:pPr>
      <w:r w:rsidRPr="00E30167">
        <w:rPr>
          <w:rFonts w:cs="Times New Roman"/>
          <w:sz w:val="24"/>
          <w:szCs w:val="24"/>
        </w:rPr>
        <w:t xml:space="preserve">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r w:rsidR="00F8166F" w:rsidRPr="00E30167">
        <w:rPr>
          <w:rFonts w:cs="Times New Roman"/>
          <w:sz w:val="24"/>
          <w:szCs w:val="24"/>
        </w:rPr>
        <w:t xml:space="preserve"> </w:t>
      </w:r>
      <w:r w:rsidR="009E0232" w:rsidRPr="00E30167">
        <w:rPr>
          <w:rFonts w:cs="Times New Roman"/>
          <w:sz w:val="24"/>
          <w:szCs w:val="24"/>
        </w:rPr>
        <w:t>(</w:t>
      </w:r>
      <w:r w:rsidR="00F8166F" w:rsidRPr="00E30167">
        <w:rPr>
          <w:rFonts w:cs="Times New Roman"/>
          <w:sz w:val="24"/>
          <w:szCs w:val="24"/>
        </w:rPr>
        <w:t>ч</w:t>
      </w:r>
      <w:r w:rsidR="009E0232" w:rsidRPr="00E30167">
        <w:rPr>
          <w:rFonts w:cs="Times New Roman"/>
          <w:sz w:val="24"/>
          <w:szCs w:val="24"/>
        </w:rPr>
        <w:t>асть</w:t>
      </w:r>
      <w:r w:rsidR="00F8166F" w:rsidRPr="00E30167">
        <w:rPr>
          <w:rFonts w:cs="Times New Roman"/>
          <w:sz w:val="24"/>
          <w:szCs w:val="24"/>
        </w:rPr>
        <w:t xml:space="preserve"> 4 статьи 17</w:t>
      </w:r>
      <w:r w:rsidR="009E0232" w:rsidRPr="00E30167">
        <w:rPr>
          <w:rFonts w:cs="Times New Roman"/>
          <w:sz w:val="24"/>
          <w:szCs w:val="24"/>
        </w:rPr>
        <w:t>).</w:t>
      </w:r>
      <w:r w:rsidR="00FD310D" w:rsidRPr="00E30167">
        <w:rPr>
          <w:rStyle w:val="af"/>
          <w:rFonts w:cs="Times New Roman"/>
          <w:sz w:val="24"/>
          <w:szCs w:val="24"/>
        </w:rPr>
        <w:footnoteReference w:id="9"/>
      </w:r>
    </w:p>
    <w:p w:rsidR="00393020" w:rsidRPr="00E30167" w:rsidRDefault="00393020" w:rsidP="003B5223">
      <w:pPr>
        <w:rPr>
          <w:rFonts w:cs="Times New Roman"/>
          <w:sz w:val="24"/>
          <w:szCs w:val="24"/>
        </w:rPr>
      </w:pPr>
      <w:proofErr w:type="gramStart"/>
      <w:r w:rsidRPr="00E30167">
        <w:rPr>
          <w:rFonts w:cs="Times New Roman"/>
          <w:sz w:val="24"/>
          <w:szCs w:val="24"/>
        </w:rPr>
        <w:t xml:space="preserve">Согласно части 1 статьи 18  Федерального закона № 184-ФЗ  (в ред. до 1 июня 2012 г.) гражданин Российской Федерации наделялся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Президента Российской Федерации законодательным (представительным) органом государственной власти субъекта Российской Федерации в порядке, предусмотренном Федеральным законом №184-ФЗ и конституцией (уставом) субъекта Российской Федерации.  </w:t>
      </w:r>
      <w:proofErr w:type="gramEnd"/>
    </w:p>
    <w:p w:rsidR="00393020" w:rsidRPr="00E30167" w:rsidRDefault="00393020" w:rsidP="003B5223">
      <w:pPr>
        <w:rPr>
          <w:rFonts w:cs="Times New Roman"/>
          <w:sz w:val="24"/>
          <w:szCs w:val="24"/>
        </w:rPr>
      </w:pPr>
      <w:proofErr w:type="gramStart"/>
      <w:r w:rsidRPr="00E30167">
        <w:rPr>
          <w:rFonts w:cs="Times New Roman"/>
          <w:sz w:val="24"/>
          <w:szCs w:val="24"/>
        </w:rPr>
        <w:t xml:space="preserve">При этом Президент Российской Федерации вносил в законодательный (представительный) орган государственной власти субъекта Российской Федерации представление о кандидатуре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числа кандидатур, которых ему предложила политическая партия, список кандидатов которой получил наибольшее число голосов избирателей в законодательный (представительный) орган государственной власти субъекта Российской Федерации. </w:t>
      </w:r>
      <w:proofErr w:type="gramEnd"/>
    </w:p>
    <w:p w:rsidR="00393020" w:rsidRPr="00E30167" w:rsidRDefault="00393020" w:rsidP="003B5223">
      <w:pPr>
        <w:rPr>
          <w:rFonts w:cs="Times New Roman"/>
          <w:sz w:val="24"/>
          <w:szCs w:val="24"/>
        </w:rPr>
      </w:pPr>
      <w:r w:rsidRPr="00E30167">
        <w:rPr>
          <w:rFonts w:cs="Times New Roman"/>
          <w:sz w:val="24"/>
          <w:szCs w:val="24"/>
        </w:rPr>
        <w:t>Таким образом, данный порядок предусматривал роль законодательного (представительного) органа государственной власти субъекта Российской Федерации в наделении гражданина полномочиями высшего должностного лица субъекта Российской Федерации.</w:t>
      </w:r>
    </w:p>
    <w:p w:rsidR="00393020" w:rsidRPr="00E30167" w:rsidRDefault="00140A88" w:rsidP="003B5223">
      <w:pPr>
        <w:widowControl w:val="0"/>
        <w:autoSpaceDE w:val="0"/>
        <w:autoSpaceDN w:val="0"/>
        <w:adjustRightInd w:val="0"/>
        <w:rPr>
          <w:rFonts w:cs="Times New Roman"/>
          <w:sz w:val="24"/>
          <w:szCs w:val="24"/>
        </w:rPr>
      </w:pPr>
      <w:r w:rsidRPr="00E30167">
        <w:rPr>
          <w:rFonts w:cs="Times New Roman"/>
          <w:sz w:val="24"/>
          <w:szCs w:val="24"/>
        </w:rPr>
        <w:t xml:space="preserve">Позже </w:t>
      </w:r>
      <w:r w:rsidR="00393020" w:rsidRPr="00E30167">
        <w:rPr>
          <w:rFonts w:cs="Times New Roman"/>
          <w:sz w:val="24"/>
          <w:szCs w:val="24"/>
        </w:rPr>
        <w:t xml:space="preserve">был принят Федеральный </w:t>
      </w:r>
      <w:r w:rsidR="00F8166F" w:rsidRPr="00E30167">
        <w:rPr>
          <w:rFonts w:cs="Times New Roman"/>
          <w:sz w:val="24"/>
          <w:szCs w:val="24"/>
        </w:rPr>
        <w:t>закон</w:t>
      </w:r>
      <w:r w:rsidR="00393020" w:rsidRPr="00E30167">
        <w:rPr>
          <w:rFonts w:cs="Times New Roman"/>
          <w:sz w:val="24"/>
          <w:szCs w:val="24"/>
        </w:rPr>
        <w:t xml:space="preserve">, которым были внесены существенные изменения в порядок </w:t>
      </w:r>
      <w:proofErr w:type="gramStart"/>
      <w:r w:rsidR="00393020" w:rsidRPr="00E30167">
        <w:rPr>
          <w:rFonts w:cs="Times New Roman"/>
          <w:sz w:val="24"/>
          <w:szCs w:val="24"/>
        </w:rPr>
        <w:t>замещения должности высшего должностного лица субъекта Российской Федерации</w:t>
      </w:r>
      <w:proofErr w:type="gramEnd"/>
      <w:r w:rsidR="00393020" w:rsidRPr="00E30167">
        <w:rPr>
          <w:rFonts w:cs="Times New Roman"/>
          <w:sz w:val="24"/>
          <w:szCs w:val="24"/>
        </w:rPr>
        <w:t>.</w:t>
      </w:r>
      <w:r w:rsidR="00FD310D" w:rsidRPr="00E30167">
        <w:rPr>
          <w:rStyle w:val="af"/>
          <w:rFonts w:cs="Times New Roman"/>
          <w:sz w:val="24"/>
          <w:szCs w:val="24"/>
        </w:rPr>
        <w:footnoteReference w:id="10"/>
      </w:r>
    </w:p>
    <w:p w:rsidR="00393020" w:rsidRPr="00E30167" w:rsidRDefault="00393020" w:rsidP="003B5223">
      <w:pPr>
        <w:rPr>
          <w:rFonts w:cs="Times New Roman"/>
          <w:sz w:val="24"/>
          <w:szCs w:val="24"/>
        </w:rPr>
      </w:pPr>
      <w:proofErr w:type="gramStart"/>
      <w:r w:rsidRPr="00E30167">
        <w:rPr>
          <w:rFonts w:cs="Times New Roman"/>
          <w:sz w:val="24"/>
          <w:szCs w:val="24"/>
        </w:rPr>
        <w:t xml:space="preserve">В соответствии с действующей редакцией части 3 статьи 18 Федерального закона № 184-ФЗ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теперь избирается гражданами Российской Федерации, проживающими на территории данного субъекта Российской Федерации и </w:t>
      </w:r>
      <w:r w:rsidRPr="00E30167">
        <w:rPr>
          <w:rFonts w:cs="Times New Roman"/>
          <w:sz w:val="24"/>
          <w:szCs w:val="24"/>
        </w:rPr>
        <w:lastRenderedPageBreak/>
        <w:t xml:space="preserve">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w:t>
      </w:r>
      <w:proofErr w:type="gramEnd"/>
    </w:p>
    <w:p w:rsidR="00393020" w:rsidRPr="00E30167" w:rsidRDefault="00393020" w:rsidP="003B5223">
      <w:pPr>
        <w:rPr>
          <w:rFonts w:cs="Times New Roman"/>
          <w:sz w:val="24"/>
          <w:szCs w:val="24"/>
        </w:rPr>
      </w:pPr>
      <w:r w:rsidRPr="00E30167">
        <w:rPr>
          <w:rFonts w:cs="Times New Roman"/>
          <w:sz w:val="24"/>
          <w:szCs w:val="24"/>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w:t>
      </w:r>
    </w:p>
    <w:p w:rsidR="00393020" w:rsidRPr="00E30167" w:rsidRDefault="00393020" w:rsidP="003B5223">
      <w:pPr>
        <w:rPr>
          <w:rFonts w:cs="Times New Roman"/>
          <w:sz w:val="24"/>
          <w:szCs w:val="24"/>
        </w:rPr>
      </w:pPr>
      <w:r w:rsidRPr="00E30167">
        <w:rPr>
          <w:rFonts w:cs="Times New Roman"/>
          <w:sz w:val="24"/>
          <w:szCs w:val="24"/>
        </w:rPr>
        <w:t xml:space="preserve">- </w:t>
      </w:r>
      <w:proofErr w:type="gramStart"/>
      <w:r w:rsidRPr="00E30167">
        <w:rPr>
          <w:rFonts w:cs="Times New Roman"/>
          <w:sz w:val="24"/>
          <w:szCs w:val="24"/>
        </w:rPr>
        <w:t>обладающий</w:t>
      </w:r>
      <w:proofErr w:type="gramEnd"/>
      <w:r w:rsidRPr="00E30167">
        <w:rPr>
          <w:rFonts w:cs="Times New Roman"/>
          <w:sz w:val="24"/>
          <w:szCs w:val="24"/>
        </w:rPr>
        <w:t xml:space="preserve"> в соответствии с Конституцией Российской Федерации, федеральным законом пассивным избирательным правом;</w:t>
      </w:r>
    </w:p>
    <w:p w:rsidR="00393020" w:rsidRPr="00E30167" w:rsidRDefault="00393020" w:rsidP="003B5223">
      <w:pPr>
        <w:rPr>
          <w:rFonts w:cs="Times New Roman"/>
          <w:sz w:val="24"/>
          <w:szCs w:val="24"/>
        </w:rPr>
      </w:pPr>
      <w:r w:rsidRPr="00E30167">
        <w:rPr>
          <w:rFonts w:cs="Times New Roman"/>
          <w:sz w:val="24"/>
          <w:szCs w:val="24"/>
        </w:rPr>
        <w:t xml:space="preserve">- не </w:t>
      </w:r>
      <w:proofErr w:type="gramStart"/>
      <w:r w:rsidRPr="00E30167">
        <w:rPr>
          <w:rFonts w:cs="Times New Roman"/>
          <w:sz w:val="24"/>
          <w:szCs w:val="24"/>
        </w:rPr>
        <w:t>имеющий</w:t>
      </w:r>
      <w:proofErr w:type="gramEnd"/>
      <w:r w:rsidRPr="00E30167">
        <w:rPr>
          <w:rFonts w:cs="Times New Roman"/>
          <w:sz w:val="24"/>
          <w:szCs w:val="24"/>
        </w:rPr>
        <w:t xml:space="preserve">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3020" w:rsidRPr="00E30167" w:rsidRDefault="00393020" w:rsidP="003B5223">
      <w:pPr>
        <w:rPr>
          <w:rFonts w:cs="Times New Roman"/>
          <w:sz w:val="24"/>
          <w:szCs w:val="24"/>
        </w:rPr>
      </w:pPr>
      <w:r w:rsidRPr="00E30167">
        <w:rPr>
          <w:rFonts w:cs="Times New Roman"/>
          <w:sz w:val="24"/>
          <w:szCs w:val="24"/>
        </w:rPr>
        <w:t>- достигший возраста 30 лет.</w:t>
      </w:r>
    </w:p>
    <w:p w:rsidR="00F8166F" w:rsidRPr="00E30167" w:rsidRDefault="00393020" w:rsidP="003B5223">
      <w:pPr>
        <w:rPr>
          <w:rFonts w:cs="Times New Roman"/>
          <w:sz w:val="24"/>
          <w:szCs w:val="24"/>
        </w:rPr>
      </w:pPr>
      <w:r w:rsidRPr="00E30167">
        <w:rPr>
          <w:rFonts w:cs="Times New Roman"/>
          <w:sz w:val="24"/>
          <w:szCs w:val="24"/>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w:t>
      </w:r>
      <w:r w:rsidR="008C366A" w:rsidRPr="00E30167">
        <w:rPr>
          <w:rStyle w:val="af"/>
          <w:rFonts w:cs="Times New Roman"/>
          <w:sz w:val="24"/>
          <w:szCs w:val="24"/>
        </w:rPr>
        <w:footnoteReference w:id="11"/>
      </w:r>
      <w:r w:rsidRPr="00E30167">
        <w:rPr>
          <w:rFonts w:cs="Times New Roman"/>
          <w:sz w:val="24"/>
          <w:szCs w:val="24"/>
        </w:rPr>
        <w:t xml:space="preserve"> </w:t>
      </w:r>
    </w:p>
    <w:p w:rsidR="00393020" w:rsidRPr="00E30167" w:rsidRDefault="00140A88" w:rsidP="003B5223">
      <w:pPr>
        <w:rPr>
          <w:rFonts w:cs="Times New Roman"/>
          <w:sz w:val="24"/>
          <w:szCs w:val="24"/>
        </w:rPr>
      </w:pPr>
      <w:r w:rsidRPr="00E30167">
        <w:rPr>
          <w:rFonts w:cs="Times New Roman"/>
          <w:sz w:val="24"/>
          <w:szCs w:val="24"/>
        </w:rPr>
        <w:t xml:space="preserve">Теперь </w:t>
      </w:r>
      <w:r w:rsidR="00393020" w:rsidRPr="00E30167">
        <w:rPr>
          <w:rFonts w:cs="Times New Roman"/>
          <w:sz w:val="24"/>
          <w:szCs w:val="24"/>
        </w:rPr>
        <w:t>Федеральным законом № 184-ФЗ предусмотрено участие Президента Российской Федерации и органов местного самоуправления в процедуре выдвижения кандидата на должность высшего должностного лица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1) 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w:t>
      </w:r>
    </w:p>
    <w:p w:rsidR="00393020" w:rsidRPr="00E30167" w:rsidRDefault="00393020" w:rsidP="003B5223">
      <w:pPr>
        <w:rPr>
          <w:rFonts w:cs="Times New Roman"/>
          <w:sz w:val="24"/>
          <w:szCs w:val="24"/>
        </w:rPr>
      </w:pPr>
      <w:r w:rsidRPr="00E30167">
        <w:rPr>
          <w:rFonts w:cs="Times New Roman"/>
          <w:sz w:val="24"/>
          <w:szCs w:val="24"/>
        </w:rPr>
        <w:t xml:space="preserve">2) при выдвижении кандидата политической партией и выдвижении кандидата в порядке самовыдвижения его кандидатуру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w:t>
      </w:r>
    </w:p>
    <w:p w:rsidR="00393020" w:rsidRPr="00E30167" w:rsidRDefault="00393020" w:rsidP="003B5223">
      <w:pPr>
        <w:rPr>
          <w:rFonts w:cs="Times New Roman"/>
          <w:sz w:val="24"/>
          <w:szCs w:val="24"/>
        </w:rPr>
      </w:pPr>
      <w:r w:rsidRPr="00E30167">
        <w:rPr>
          <w:rFonts w:cs="Times New Roman"/>
          <w:sz w:val="24"/>
          <w:szCs w:val="24"/>
        </w:rPr>
        <w:t>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Полагаем, что два вышеуказанных аспекта в процедуре будущего замещения должности высшего должностного лица субъекта Российской Федерации</w:t>
      </w:r>
      <w:r w:rsidR="00C26AA0" w:rsidRPr="00E30167">
        <w:rPr>
          <w:rFonts w:cs="Times New Roman"/>
          <w:sz w:val="24"/>
          <w:szCs w:val="24"/>
        </w:rPr>
        <w:t>,</w:t>
      </w:r>
      <w:r w:rsidRPr="00E30167">
        <w:rPr>
          <w:rFonts w:cs="Times New Roman"/>
          <w:sz w:val="24"/>
          <w:szCs w:val="24"/>
        </w:rPr>
        <w:t xml:space="preserve"> вполне целесообразны, т.к. в данной процедуре выдвижения кандидатов участвуют и федеральные и муниципальные уровни власти – Президент Российской Федерации и муниципальные органы власти субъектов Российской Федерации.</w:t>
      </w:r>
    </w:p>
    <w:p w:rsidR="00393020" w:rsidRPr="00E30167" w:rsidRDefault="00393020" w:rsidP="003B5223">
      <w:pPr>
        <w:rPr>
          <w:rFonts w:cs="Times New Roman"/>
          <w:sz w:val="24"/>
          <w:szCs w:val="24"/>
        </w:rPr>
      </w:pPr>
      <w:r w:rsidRPr="00E30167">
        <w:rPr>
          <w:rFonts w:cs="Times New Roman"/>
          <w:sz w:val="24"/>
          <w:szCs w:val="24"/>
        </w:rPr>
        <w:t>По настоящему вопросу имеется судебная практика Конституционного Суда Российской Федерации.</w:t>
      </w:r>
      <w:r w:rsidR="008C366A" w:rsidRPr="00E30167">
        <w:rPr>
          <w:rStyle w:val="af"/>
          <w:rFonts w:cs="Times New Roman"/>
          <w:sz w:val="24"/>
          <w:szCs w:val="24"/>
        </w:rPr>
        <w:footnoteReference w:id="12"/>
      </w:r>
      <w:r w:rsidRPr="00E30167">
        <w:rPr>
          <w:rFonts w:cs="Times New Roman"/>
          <w:sz w:val="24"/>
          <w:szCs w:val="24"/>
        </w:rPr>
        <w:t xml:space="preserve"> Так, в Постановлении Конституционного Суда Российской Федерации от 24 декабря 2012 г. № 32-П сказано: </w:t>
      </w:r>
    </w:p>
    <w:p w:rsidR="00393020" w:rsidRPr="00E30167" w:rsidRDefault="00393020" w:rsidP="003B5223">
      <w:pPr>
        <w:rPr>
          <w:rFonts w:cs="Times New Roman"/>
          <w:sz w:val="24"/>
          <w:szCs w:val="24"/>
        </w:rPr>
      </w:pPr>
      <w:r w:rsidRPr="00E30167">
        <w:rPr>
          <w:rFonts w:cs="Times New Roman"/>
          <w:sz w:val="24"/>
          <w:szCs w:val="24"/>
        </w:rPr>
        <w:lastRenderedPageBreak/>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входя в систему органов государственной власти субъекта Российской Федерации и будучи, по существу, главой его исполнительной власти, является одновременно звеном в единой системе исполнительной власти в Российской Федерации. В этом качестве оно ответственно за обеспечение соблюдения на территории субъекта Российской Федерации не только конституции (устава), законов и иных нормативных правовых актов данного субъекта Российской Федерации, но и Конституции Российской Федерации, федеральных законов и иных нормативных правовых актов Российской Федерации;</w:t>
      </w:r>
    </w:p>
    <w:p w:rsidR="00393020" w:rsidRPr="00E30167" w:rsidRDefault="00393020" w:rsidP="003B5223">
      <w:pPr>
        <w:rPr>
          <w:rFonts w:cs="Times New Roman"/>
          <w:sz w:val="24"/>
          <w:szCs w:val="24"/>
        </w:rPr>
      </w:pPr>
      <w:proofErr w:type="gramStart"/>
      <w:r w:rsidRPr="00E30167">
        <w:rPr>
          <w:rFonts w:cs="Times New Roman"/>
          <w:sz w:val="24"/>
          <w:szCs w:val="24"/>
        </w:rPr>
        <w:t>… по своему статусу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в силу принципа единства системы государственной власти - находится в отношениях субординации непосредственно с Президентом Российской Федерации, который как глава государства, избираемый на всеобщих прямых выборах, обеспечивает согласованное функционирование всех органов государственной власти на основе взаимосвязанных положений статей 19 (части 1 и 2</w:t>
      </w:r>
      <w:proofErr w:type="gramEnd"/>
      <w:r w:rsidRPr="00E30167">
        <w:rPr>
          <w:rFonts w:cs="Times New Roman"/>
          <w:sz w:val="24"/>
          <w:szCs w:val="24"/>
        </w:rPr>
        <w:t xml:space="preserve">), 77 (часть 1), 78 (часть 4) и 80 (части 1 и 2) Конституции Российской Федерации. </w:t>
      </w:r>
      <w:proofErr w:type="gramStart"/>
      <w:r w:rsidRPr="00E30167">
        <w:rPr>
          <w:rFonts w:cs="Times New Roman"/>
          <w:sz w:val="24"/>
          <w:szCs w:val="24"/>
        </w:rPr>
        <w:t>В таком качестве это должностное лицо участвует не только в отношениях на уровне соответствующего субъекта Российской Федерации, реализуя полномочия в пределах предметов совместного ведения Российской Федерации и субъектов Российской Федерации и в рамках исключительного ведения субъектов Российской Федерации, но и в отношениях, имеющих общефедеральное значение, - в той мере и постольку, в какой и поскольку такое участие предусмотрено и допускается федеральными</w:t>
      </w:r>
      <w:proofErr w:type="gramEnd"/>
      <w:r w:rsidRPr="00E30167">
        <w:rPr>
          <w:rFonts w:cs="Times New Roman"/>
          <w:sz w:val="24"/>
          <w:szCs w:val="24"/>
        </w:rPr>
        <w:t xml:space="preserve"> законами, иными нормативными правовыми актами федеральных органов государственной власти».</w:t>
      </w:r>
    </w:p>
    <w:p w:rsidR="00393020" w:rsidRPr="00E30167" w:rsidRDefault="00393020" w:rsidP="003B5223">
      <w:pPr>
        <w:rPr>
          <w:rFonts w:cs="Times New Roman"/>
          <w:sz w:val="24"/>
          <w:szCs w:val="24"/>
        </w:rPr>
      </w:pPr>
      <w:r w:rsidRPr="00E30167">
        <w:rPr>
          <w:rFonts w:cs="Times New Roman"/>
          <w:sz w:val="24"/>
          <w:szCs w:val="24"/>
        </w:rPr>
        <w:t xml:space="preserve"> </w:t>
      </w:r>
      <w:proofErr w:type="gramStart"/>
      <w:r w:rsidRPr="00E30167">
        <w:rPr>
          <w:rFonts w:cs="Times New Roman"/>
          <w:sz w:val="24"/>
          <w:szCs w:val="24"/>
        </w:rPr>
        <w:t>«Вместе с тем участие выборных лиц местного самоуправления -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в выдвижении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хотя оно осуществляется в стадии избирательного процесса, предшествующей регистрации кандидата, и сопоставимо по внешним признакам</w:t>
      </w:r>
      <w:proofErr w:type="gramEnd"/>
      <w:r w:rsidRPr="00E30167">
        <w:rPr>
          <w:rFonts w:cs="Times New Roman"/>
          <w:sz w:val="24"/>
          <w:szCs w:val="24"/>
        </w:rPr>
        <w:t xml:space="preserve"> с формами (способами) подтверждения поддержки кандидатов избирателями - имеет иное предназначение.</w:t>
      </w:r>
    </w:p>
    <w:p w:rsidR="00393020" w:rsidRPr="00E30167" w:rsidRDefault="00393020" w:rsidP="003B5223">
      <w:pPr>
        <w:rPr>
          <w:rFonts w:cs="Times New Roman"/>
          <w:sz w:val="24"/>
          <w:szCs w:val="24"/>
        </w:rPr>
      </w:pPr>
      <w:proofErr w:type="gramStart"/>
      <w:r w:rsidRPr="00E30167">
        <w:rPr>
          <w:rFonts w:cs="Times New Roman"/>
          <w:sz w:val="24"/>
          <w:szCs w:val="24"/>
        </w:rPr>
        <w:t>Поддерживая того или иного кандидата, выборное лицо местного самоуправления действует в качестве, отражающем, прежде всего, факт наличия у него - как облеченного в результате избрания доверием населения муниципального образования - публично-правового статуса, свидетельствующего не только о личных характеристиках, политическом и жизненном опыте выборного лица местного самоуправления, но и о его определенной интегрированности в политическую систему общества (неважно, на стороне власти или системной</w:t>
      </w:r>
      <w:proofErr w:type="gramEnd"/>
      <w:r w:rsidRPr="00E30167">
        <w:rPr>
          <w:rFonts w:cs="Times New Roman"/>
          <w:sz w:val="24"/>
          <w:szCs w:val="24"/>
        </w:rPr>
        <w:t xml:space="preserve">, действующей парламентскими методами оппозиции). Соответственно, такая поддержка означает в конкретном социально-историческом контексте и признание реальной способности кандидата в случае победы на выборах решать задачи, относящиеся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обеспечивая комплексное социально-экономическое развитие региона и составляющих его муниципальных образований». </w:t>
      </w:r>
    </w:p>
    <w:p w:rsidR="00911DD2" w:rsidRPr="00E30167" w:rsidRDefault="00911DD2" w:rsidP="00911DD2">
      <w:pPr>
        <w:rPr>
          <w:rFonts w:cs="Times New Roman"/>
          <w:sz w:val="24"/>
          <w:szCs w:val="24"/>
        </w:rPr>
      </w:pPr>
      <w:r w:rsidRPr="00E30167">
        <w:rPr>
          <w:rFonts w:cs="Times New Roman"/>
          <w:sz w:val="24"/>
          <w:szCs w:val="24"/>
        </w:rPr>
        <w:t xml:space="preserve">Надо сказать, что закрепленные положения по избранию высшего должностного лица субъекта Российской Федерации являются не новыми для российского </w:t>
      </w:r>
      <w:r w:rsidRPr="00E30167">
        <w:rPr>
          <w:rFonts w:cs="Times New Roman"/>
          <w:sz w:val="24"/>
          <w:szCs w:val="24"/>
        </w:rPr>
        <w:lastRenderedPageBreak/>
        <w:t xml:space="preserve">законодательства, поскольку до 2005 года Главу Республики Коми </w:t>
      </w:r>
      <w:r w:rsidR="00C26AA0" w:rsidRPr="00E30167">
        <w:rPr>
          <w:rFonts w:cs="Times New Roman"/>
          <w:sz w:val="24"/>
          <w:szCs w:val="24"/>
        </w:rPr>
        <w:t xml:space="preserve">в Республике Коми </w:t>
      </w:r>
      <w:r w:rsidRPr="00E30167">
        <w:rPr>
          <w:rFonts w:cs="Times New Roman"/>
          <w:sz w:val="24"/>
          <w:szCs w:val="24"/>
        </w:rPr>
        <w:t xml:space="preserve"> также избирали.</w:t>
      </w:r>
    </w:p>
    <w:p w:rsidR="00911DD2" w:rsidRPr="00E30167" w:rsidRDefault="00911DD2" w:rsidP="00911DD2">
      <w:pPr>
        <w:rPr>
          <w:rFonts w:cs="Times New Roman"/>
          <w:sz w:val="24"/>
          <w:szCs w:val="24"/>
        </w:rPr>
      </w:pPr>
      <w:r w:rsidRPr="00E30167">
        <w:rPr>
          <w:rFonts w:cs="Times New Roman"/>
          <w:sz w:val="24"/>
          <w:szCs w:val="24"/>
        </w:rPr>
        <w:t xml:space="preserve">Республика Коми положения федерального </w:t>
      </w:r>
      <w:proofErr w:type="gramStart"/>
      <w:r w:rsidRPr="00E30167">
        <w:rPr>
          <w:rFonts w:cs="Times New Roman"/>
          <w:sz w:val="24"/>
          <w:szCs w:val="24"/>
        </w:rPr>
        <w:t>закона по избранию</w:t>
      </w:r>
      <w:proofErr w:type="gramEnd"/>
      <w:r w:rsidRPr="00E30167">
        <w:rPr>
          <w:rFonts w:cs="Times New Roman"/>
          <w:sz w:val="24"/>
          <w:szCs w:val="24"/>
        </w:rPr>
        <w:t xml:space="preserve"> высшего должностного лица субъекта Российской Федерации  реализует </w:t>
      </w:r>
      <w:r w:rsidR="00C26AA0" w:rsidRPr="00E30167">
        <w:rPr>
          <w:rFonts w:cs="Times New Roman"/>
          <w:sz w:val="24"/>
          <w:szCs w:val="24"/>
        </w:rPr>
        <w:t>в 2014</w:t>
      </w:r>
      <w:r w:rsidRPr="00E30167">
        <w:rPr>
          <w:rFonts w:cs="Times New Roman"/>
          <w:sz w:val="24"/>
          <w:szCs w:val="24"/>
        </w:rPr>
        <w:t xml:space="preserve"> год</w:t>
      </w:r>
      <w:r w:rsidR="00C26AA0" w:rsidRPr="00E30167">
        <w:rPr>
          <w:rFonts w:cs="Times New Roman"/>
          <w:sz w:val="24"/>
          <w:szCs w:val="24"/>
        </w:rPr>
        <w:t>у</w:t>
      </w:r>
      <w:r w:rsidRPr="00E30167">
        <w:rPr>
          <w:rFonts w:cs="Times New Roman"/>
          <w:sz w:val="24"/>
          <w:szCs w:val="24"/>
        </w:rPr>
        <w:t xml:space="preserve"> в единый день голосования в сентябре.</w:t>
      </w:r>
    </w:p>
    <w:p w:rsidR="00393020" w:rsidRPr="00E30167" w:rsidRDefault="00393020" w:rsidP="003B5223">
      <w:pPr>
        <w:rPr>
          <w:rFonts w:cs="Times New Roman"/>
          <w:sz w:val="24"/>
          <w:szCs w:val="24"/>
        </w:rPr>
      </w:pPr>
      <w:r w:rsidRPr="00E30167">
        <w:rPr>
          <w:rFonts w:cs="Times New Roman"/>
          <w:sz w:val="24"/>
          <w:szCs w:val="24"/>
        </w:rPr>
        <w:t>Федеральным законом "О внесении изменений в отдельные законодательные акты Российской Федерации" от 2 апреля 2013 г. № 30-</w:t>
      </w:r>
      <w:r w:rsidR="00252930" w:rsidRPr="00E30167">
        <w:rPr>
          <w:rFonts w:cs="Times New Roman"/>
          <w:sz w:val="24"/>
          <w:szCs w:val="24"/>
        </w:rPr>
        <w:t xml:space="preserve">ФЗ </w:t>
      </w:r>
      <w:r w:rsidR="00252930" w:rsidRPr="00E30167">
        <w:rPr>
          <w:rStyle w:val="af"/>
          <w:rFonts w:cs="Times New Roman"/>
          <w:sz w:val="24"/>
          <w:szCs w:val="24"/>
        </w:rPr>
        <w:footnoteReference w:id="13"/>
      </w:r>
      <w:r w:rsidR="00252930" w:rsidRPr="00E30167">
        <w:rPr>
          <w:rFonts w:cs="Times New Roman"/>
          <w:sz w:val="24"/>
          <w:szCs w:val="24"/>
        </w:rPr>
        <w:t xml:space="preserve"> </w:t>
      </w:r>
      <w:r w:rsidRPr="00E30167">
        <w:rPr>
          <w:rFonts w:cs="Times New Roman"/>
          <w:sz w:val="24"/>
          <w:szCs w:val="24"/>
        </w:rPr>
        <w:t>статья 18 Федерального закона № 184-ФЗ  дополнена пунктом 32 следующего содержания:</w:t>
      </w:r>
    </w:p>
    <w:p w:rsidR="00393020" w:rsidRPr="00E30167" w:rsidRDefault="00393020" w:rsidP="003B5223">
      <w:pPr>
        <w:rPr>
          <w:rFonts w:cs="Times New Roman"/>
          <w:sz w:val="24"/>
          <w:szCs w:val="24"/>
        </w:rPr>
      </w:pPr>
      <w:r w:rsidRPr="00E30167">
        <w:rPr>
          <w:rFonts w:cs="Times New Roman"/>
          <w:sz w:val="24"/>
          <w:szCs w:val="24"/>
        </w:rPr>
        <w:t xml:space="preserve">"32. </w:t>
      </w:r>
      <w:proofErr w:type="gramStart"/>
      <w:r w:rsidRPr="00E30167">
        <w:rPr>
          <w:rFonts w:cs="Times New Roman"/>
          <w:sz w:val="24"/>
          <w:szCs w:val="24"/>
        </w:rPr>
        <w:t>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 Таким образо</w:t>
      </w:r>
      <w:r w:rsidR="00140A88" w:rsidRPr="00E30167">
        <w:rPr>
          <w:rFonts w:cs="Times New Roman"/>
          <w:sz w:val="24"/>
          <w:szCs w:val="24"/>
        </w:rPr>
        <w:t xml:space="preserve">м, </w:t>
      </w:r>
      <w:r w:rsidRPr="00E30167">
        <w:rPr>
          <w:rFonts w:cs="Times New Roman"/>
          <w:sz w:val="24"/>
          <w:szCs w:val="24"/>
        </w:rPr>
        <w:t xml:space="preserve"> субъектам Российской Федерации предоставлено право выбора определить – избирать руководителя региона на прямых выборах или законодательным органом власти</w:t>
      </w:r>
      <w:proofErr w:type="gramEnd"/>
      <w:r w:rsidRPr="00E30167">
        <w:rPr>
          <w:rFonts w:cs="Times New Roman"/>
          <w:sz w:val="24"/>
          <w:szCs w:val="24"/>
        </w:rPr>
        <w:t xml:space="preserve"> субъекта Российской Федерации. </w:t>
      </w:r>
    </w:p>
    <w:p w:rsidR="00911DD2" w:rsidRPr="00E30167" w:rsidRDefault="00D463B6" w:rsidP="003B5223">
      <w:pPr>
        <w:rPr>
          <w:rFonts w:cs="Times New Roman"/>
          <w:sz w:val="24"/>
          <w:szCs w:val="24"/>
        </w:rPr>
      </w:pPr>
      <w:r w:rsidRPr="00E30167">
        <w:rPr>
          <w:rFonts w:cs="Times New Roman"/>
          <w:sz w:val="24"/>
          <w:szCs w:val="24"/>
        </w:rPr>
        <w:t>Представляется этот механизм оправданным и учитывающим особенности соответствующих регионов.</w:t>
      </w:r>
    </w:p>
    <w:p w:rsidR="00393020" w:rsidRPr="00E30167" w:rsidRDefault="00393020" w:rsidP="003B5223">
      <w:pPr>
        <w:rPr>
          <w:rFonts w:cs="Times New Roman"/>
          <w:sz w:val="24"/>
          <w:szCs w:val="24"/>
        </w:rPr>
      </w:pPr>
      <w:r w:rsidRPr="00E30167">
        <w:rPr>
          <w:rFonts w:cs="Times New Roman"/>
          <w:sz w:val="24"/>
          <w:szCs w:val="24"/>
        </w:rPr>
        <w:t>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r w:rsidR="00252930" w:rsidRPr="00E30167">
        <w:rPr>
          <w:rStyle w:val="af"/>
          <w:rFonts w:cs="Times New Roman"/>
          <w:sz w:val="24"/>
          <w:szCs w:val="24"/>
        </w:rPr>
        <w:footnoteReference w:id="14"/>
      </w:r>
    </w:p>
    <w:p w:rsidR="00393020" w:rsidRPr="00E30167" w:rsidRDefault="00393020" w:rsidP="003B5223">
      <w:pPr>
        <w:rPr>
          <w:rFonts w:cs="Times New Roman"/>
          <w:sz w:val="24"/>
          <w:szCs w:val="24"/>
        </w:rPr>
      </w:pPr>
      <w:r w:rsidRPr="00E30167">
        <w:rPr>
          <w:rFonts w:cs="Times New Roman"/>
          <w:sz w:val="24"/>
          <w:szCs w:val="24"/>
        </w:rPr>
        <w:t>Основными полномочиями высшего должностного лица субъекта Российской Федерации (руководитель высшего исполнительного органа государственной власти субъекта Российской Федерации) являются:</w:t>
      </w:r>
    </w:p>
    <w:p w:rsidR="00393020" w:rsidRPr="00E30167" w:rsidRDefault="00393020" w:rsidP="003B5223">
      <w:pPr>
        <w:rPr>
          <w:rFonts w:cs="Times New Roman"/>
          <w:sz w:val="24"/>
          <w:szCs w:val="24"/>
        </w:rPr>
      </w:pPr>
      <w:r w:rsidRPr="00E30167">
        <w:rPr>
          <w:rFonts w:cs="Times New Roman"/>
          <w:sz w:val="24"/>
          <w:szCs w:val="24"/>
        </w:rPr>
        <w:t>а) представление субъекта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право подписания договоров и соглашений от имени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б) обнародование законов, удостоверяя их обнародование путем подписания законов или издания специальных актов, либо отклонение законов, принятых законодательным (представительным) органом государственной власти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в) формирование высшего исполнительного органа государственной власти субъекта Российской Федерации в соответствии с законодательством субъекта Российской Федерации и принятие решения об отставке высшего исполнительного органа государственной власти субъекта Российской Федерации и иные полномочия.</w:t>
      </w:r>
    </w:p>
    <w:p w:rsidR="00393020" w:rsidRPr="00E30167" w:rsidRDefault="00393020" w:rsidP="003B5223">
      <w:pPr>
        <w:rPr>
          <w:rFonts w:cs="Times New Roman"/>
          <w:sz w:val="24"/>
          <w:szCs w:val="24"/>
        </w:rPr>
      </w:pPr>
      <w:proofErr w:type="gramStart"/>
      <w:r w:rsidRPr="00E30167">
        <w:rPr>
          <w:rFonts w:cs="Times New Roman"/>
          <w:sz w:val="24"/>
          <w:szCs w:val="24"/>
        </w:rPr>
        <w:t xml:space="preserve">Согласно статье 20 Федерального закона № 184-ФЗ высший исполнительный орган государственной власти субъекта Российской Федерации является постоянно </w:t>
      </w:r>
      <w:r w:rsidRPr="00E30167">
        <w:rPr>
          <w:rFonts w:cs="Times New Roman"/>
          <w:sz w:val="24"/>
          <w:szCs w:val="24"/>
        </w:rPr>
        <w:lastRenderedPageBreak/>
        <w:t>действующим органом исполнительной власти субъекта Российской Федерации 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roofErr w:type="gramEnd"/>
    </w:p>
    <w:p w:rsidR="00393020" w:rsidRPr="00E30167" w:rsidRDefault="00393020" w:rsidP="003B5223">
      <w:pPr>
        <w:rPr>
          <w:rFonts w:cs="Times New Roman"/>
          <w:sz w:val="24"/>
          <w:szCs w:val="24"/>
        </w:rPr>
      </w:pPr>
      <w:r w:rsidRPr="00E30167">
        <w:rPr>
          <w:rFonts w:cs="Times New Roman"/>
          <w:sz w:val="24"/>
          <w:szCs w:val="24"/>
        </w:rPr>
        <w:t>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Основными полномочиями высшего исполнительного органа государственной власти субъекта Российской Федерации являются:</w:t>
      </w:r>
    </w:p>
    <w:p w:rsidR="00393020" w:rsidRPr="00E30167" w:rsidRDefault="00393020" w:rsidP="003B5223">
      <w:pPr>
        <w:rPr>
          <w:rFonts w:cs="Times New Roman"/>
          <w:sz w:val="24"/>
          <w:szCs w:val="24"/>
        </w:rPr>
      </w:pPr>
      <w:r w:rsidRPr="00E30167">
        <w:rPr>
          <w:rFonts w:cs="Times New Roman"/>
          <w:sz w:val="24"/>
          <w:szCs w:val="24"/>
        </w:rPr>
        <w:t>1) разработка и осуществление мер по обеспечению комплексного социально-экономического развития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2) участие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393020" w:rsidRPr="00E30167" w:rsidRDefault="00393020" w:rsidP="003B5223">
      <w:pPr>
        <w:rPr>
          <w:rFonts w:cs="Times New Roman"/>
          <w:sz w:val="24"/>
          <w:szCs w:val="24"/>
        </w:rPr>
      </w:pPr>
      <w:r w:rsidRPr="00E30167">
        <w:rPr>
          <w:rFonts w:cs="Times New Roman"/>
          <w:sz w:val="24"/>
          <w:szCs w:val="24"/>
        </w:rPr>
        <w:t>3)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393020" w:rsidRPr="00E30167" w:rsidRDefault="00393020" w:rsidP="003B5223">
      <w:pPr>
        <w:rPr>
          <w:rFonts w:cs="Times New Roman"/>
          <w:sz w:val="24"/>
          <w:szCs w:val="24"/>
        </w:rPr>
      </w:pPr>
      <w:r w:rsidRPr="00E30167">
        <w:rPr>
          <w:rFonts w:cs="Times New Roman"/>
          <w:sz w:val="24"/>
          <w:szCs w:val="24"/>
        </w:rPr>
        <w:t>4) разработка проекта бюджета субъекта Российской Федерации, а также проектов программ социально-экономического развития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в) обеспечение исполнения бюджета субъекта Российской Федерации и подготовка отчета об исполнении указанного бюджета и отчетов о выполнении программ социально-экономического развития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г) формирование иных органов исполнительной власти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 xml:space="preserve">      д) управление и распоряжение собственностью субъекта Российской Федерации в соответствии с законами субъекта Российской Федерации и иные полномочия.</w:t>
      </w:r>
      <w:r w:rsidR="00252930" w:rsidRPr="00E30167">
        <w:rPr>
          <w:rStyle w:val="af"/>
          <w:rFonts w:cs="Times New Roman"/>
          <w:sz w:val="24"/>
          <w:szCs w:val="24"/>
        </w:rPr>
        <w:footnoteReference w:id="15"/>
      </w:r>
    </w:p>
    <w:p w:rsidR="00393020" w:rsidRPr="00E30167" w:rsidRDefault="00393020" w:rsidP="003B5223">
      <w:pPr>
        <w:rPr>
          <w:rFonts w:cs="Times New Roman"/>
          <w:sz w:val="24"/>
          <w:szCs w:val="24"/>
        </w:rPr>
      </w:pPr>
      <w:r w:rsidRPr="00E30167">
        <w:rPr>
          <w:rFonts w:cs="Times New Roman"/>
          <w:sz w:val="24"/>
          <w:szCs w:val="24"/>
        </w:rPr>
        <w:t>Таким образом, Конституция Российской Федерации лишь незначительно регулирует вопросы, связанные с формированием и функционированием исполнительной власти в субъектах Российской Федерации. В ней закреплены только основные принципы – разделение властей, федерализм, на основании которых должна создаваться исполнительная власть в регионах.</w:t>
      </w:r>
    </w:p>
    <w:p w:rsidR="00393020" w:rsidRPr="00E30167" w:rsidRDefault="00393020" w:rsidP="003B5223">
      <w:pPr>
        <w:rPr>
          <w:rFonts w:cs="Times New Roman"/>
          <w:sz w:val="24"/>
          <w:szCs w:val="24"/>
        </w:rPr>
      </w:pPr>
      <w:r w:rsidRPr="00E30167">
        <w:rPr>
          <w:rFonts w:cs="Times New Roman"/>
          <w:sz w:val="24"/>
          <w:szCs w:val="24"/>
        </w:rPr>
        <w:t xml:space="preserve"> </w:t>
      </w:r>
      <w:r w:rsidR="00140A88" w:rsidRPr="00E30167">
        <w:rPr>
          <w:rFonts w:cs="Times New Roman"/>
          <w:sz w:val="24"/>
          <w:szCs w:val="24"/>
        </w:rPr>
        <w:t xml:space="preserve">Принятый во исполнение </w:t>
      </w:r>
      <w:r w:rsidRPr="00E30167">
        <w:rPr>
          <w:rFonts w:cs="Times New Roman"/>
          <w:sz w:val="24"/>
          <w:szCs w:val="24"/>
        </w:rPr>
        <w:t xml:space="preserve"> Конституции Российской Федерации Федеральный закон № 184-ФЗ закрепил общие принципы деятельности органов государственной власти субъекта Российской Федерации, установил порядок создания и функционирования </w:t>
      </w:r>
      <w:proofErr w:type="gramStart"/>
      <w:r w:rsidRPr="00E30167">
        <w:rPr>
          <w:rFonts w:cs="Times New Roman"/>
          <w:sz w:val="24"/>
          <w:szCs w:val="24"/>
        </w:rPr>
        <w:t>системы органов исполнительной власти субъекта Российской Федерации</w:t>
      </w:r>
      <w:proofErr w:type="gramEnd"/>
      <w:r w:rsidRPr="00E30167">
        <w:rPr>
          <w:rFonts w:cs="Times New Roman"/>
          <w:sz w:val="24"/>
          <w:szCs w:val="24"/>
        </w:rPr>
        <w:t xml:space="preserve"> и другие положения.</w:t>
      </w:r>
    </w:p>
    <w:p w:rsidR="00393020" w:rsidRPr="00E30167" w:rsidRDefault="00393020" w:rsidP="003B5223">
      <w:pPr>
        <w:rPr>
          <w:rFonts w:cs="Times New Roman"/>
          <w:sz w:val="24"/>
          <w:szCs w:val="24"/>
        </w:rPr>
      </w:pPr>
      <w:r w:rsidRPr="00E30167">
        <w:rPr>
          <w:rFonts w:cs="Times New Roman"/>
          <w:sz w:val="24"/>
          <w:szCs w:val="24"/>
        </w:rPr>
        <w:t xml:space="preserve">Вместе с тем, </w:t>
      </w:r>
      <w:r w:rsidR="00140A88" w:rsidRPr="00E30167">
        <w:rPr>
          <w:rFonts w:cs="Times New Roman"/>
          <w:sz w:val="24"/>
          <w:szCs w:val="24"/>
        </w:rPr>
        <w:t>и Конституция Российской Федерации, и данный закон имею</w:t>
      </w:r>
      <w:r w:rsidRPr="00E30167">
        <w:rPr>
          <w:rFonts w:cs="Times New Roman"/>
          <w:sz w:val="24"/>
          <w:szCs w:val="24"/>
        </w:rPr>
        <w:t xml:space="preserve">т много пробелов, не позволяющих субъектам Российской Федерации создать качественную правовую базу для формирования своих органов исполнительной власти. </w:t>
      </w:r>
    </w:p>
    <w:p w:rsidR="00393020" w:rsidRPr="00E30167" w:rsidRDefault="00393020" w:rsidP="003B5223">
      <w:pPr>
        <w:rPr>
          <w:rFonts w:cs="Times New Roman"/>
          <w:sz w:val="24"/>
          <w:szCs w:val="24"/>
        </w:rPr>
      </w:pPr>
      <w:r w:rsidRPr="00E30167">
        <w:rPr>
          <w:rFonts w:cs="Times New Roman"/>
          <w:sz w:val="24"/>
          <w:szCs w:val="24"/>
        </w:rPr>
        <w:t xml:space="preserve">В соответствии с Федеральным законом № 184-ФЗ к ведению субъектов Российской Федерации в сфере регулирования вопросов, связанных с формированием и </w:t>
      </w:r>
      <w:r w:rsidRPr="00E30167">
        <w:rPr>
          <w:rFonts w:cs="Times New Roman"/>
          <w:sz w:val="24"/>
          <w:szCs w:val="24"/>
        </w:rPr>
        <w:lastRenderedPageBreak/>
        <w:t>функционированием системы органов исполнительной власти в субъектах Российской Федерации, как уже упоминалось, относятся:</w:t>
      </w:r>
    </w:p>
    <w:p w:rsidR="00393020" w:rsidRPr="00E30167" w:rsidRDefault="00393020" w:rsidP="003B5223">
      <w:pPr>
        <w:rPr>
          <w:rFonts w:cs="Times New Roman"/>
          <w:sz w:val="24"/>
          <w:szCs w:val="24"/>
        </w:rPr>
      </w:pPr>
      <w:r w:rsidRPr="00E30167">
        <w:rPr>
          <w:rFonts w:cs="Times New Roman"/>
          <w:sz w:val="24"/>
          <w:szCs w:val="24"/>
        </w:rPr>
        <w:t>- установление системы органов исполнительной власти во главе с высшим исполнительным органом государственной власти субъекта Российской Федерации (статья 17);</w:t>
      </w:r>
    </w:p>
    <w:p w:rsidR="00393020" w:rsidRPr="00E30167" w:rsidRDefault="00393020" w:rsidP="003B5223">
      <w:pPr>
        <w:rPr>
          <w:rFonts w:cs="Times New Roman"/>
          <w:sz w:val="24"/>
          <w:szCs w:val="24"/>
        </w:rPr>
      </w:pPr>
      <w:r w:rsidRPr="00E30167">
        <w:rPr>
          <w:rFonts w:cs="Times New Roman"/>
          <w:sz w:val="24"/>
          <w:szCs w:val="24"/>
        </w:rPr>
        <w:t>-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структуры исполнительных органов государственной власти субъекта Российской Федерации в соответствии с конституцией (уставом) субъекта Российской Федерации (статья 17);</w:t>
      </w:r>
    </w:p>
    <w:p w:rsidR="00393020" w:rsidRPr="00E30167" w:rsidRDefault="00393020" w:rsidP="003B5223">
      <w:pPr>
        <w:rPr>
          <w:rFonts w:cs="Times New Roman"/>
          <w:sz w:val="24"/>
          <w:szCs w:val="24"/>
        </w:rPr>
      </w:pPr>
      <w:r w:rsidRPr="00E30167">
        <w:rPr>
          <w:rFonts w:cs="Times New Roman"/>
          <w:sz w:val="24"/>
          <w:szCs w:val="24"/>
        </w:rPr>
        <w:t xml:space="preserve">- установление наименования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конституции (уставе) субъекта Российской Федерации с учетом исторических, национальных и иных традиций данного субъекта Российской Федерации. </w:t>
      </w:r>
      <w:proofErr w:type="gramStart"/>
      <w:r w:rsidRPr="00E30167">
        <w:rPr>
          <w:rFonts w:cs="Times New Roman"/>
          <w:sz w:val="24"/>
          <w:szCs w:val="24"/>
        </w:rPr>
        <w:t>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 (статья 18);</w:t>
      </w:r>
      <w:proofErr w:type="gramEnd"/>
    </w:p>
    <w:p w:rsidR="00393020" w:rsidRPr="00E30167" w:rsidRDefault="00393020" w:rsidP="003B5223">
      <w:pPr>
        <w:rPr>
          <w:rFonts w:cs="Times New Roman"/>
          <w:sz w:val="24"/>
          <w:szCs w:val="24"/>
        </w:rPr>
      </w:pPr>
      <w:r w:rsidRPr="00E30167">
        <w:rPr>
          <w:rFonts w:cs="Times New Roman"/>
          <w:sz w:val="24"/>
          <w:szCs w:val="24"/>
        </w:rPr>
        <w:t>- формирование высшего исполнительного органа государственной власти субъекта Российской Федерации в соответствии с законодательством субъекта Российской Федерации и принятие решения об отставке высшего исполнительного органа государственной власти субъекта Российской Федерации (статья 18).</w:t>
      </w:r>
      <w:r w:rsidR="00252930" w:rsidRPr="00E30167">
        <w:rPr>
          <w:rStyle w:val="af"/>
          <w:rFonts w:cs="Times New Roman"/>
          <w:sz w:val="24"/>
          <w:szCs w:val="24"/>
        </w:rPr>
        <w:footnoteReference w:id="16"/>
      </w:r>
    </w:p>
    <w:p w:rsidR="00393020" w:rsidRPr="00E30167" w:rsidRDefault="00393020" w:rsidP="003B5223">
      <w:pPr>
        <w:rPr>
          <w:rFonts w:cs="Times New Roman"/>
          <w:sz w:val="24"/>
          <w:szCs w:val="24"/>
        </w:rPr>
      </w:pPr>
      <w:r w:rsidRPr="00E30167">
        <w:rPr>
          <w:rFonts w:cs="Times New Roman"/>
          <w:sz w:val="24"/>
          <w:szCs w:val="24"/>
        </w:rPr>
        <w:t>Анализ практики правового регулирования субъектами Российской Федерации вышеуказанных вопросов показывает, что субъекты Российской Федерации достаточно разнообразно подходят к регулированию одних и тех же вопросов, вытекающих из положений Федерального закона № 184-ФЗ.</w:t>
      </w:r>
    </w:p>
    <w:p w:rsidR="00393020" w:rsidRPr="00E30167" w:rsidRDefault="00140A88" w:rsidP="003B5223">
      <w:pPr>
        <w:rPr>
          <w:rFonts w:cs="Times New Roman"/>
          <w:sz w:val="24"/>
          <w:szCs w:val="24"/>
        </w:rPr>
      </w:pPr>
      <w:r w:rsidRPr="00E30167">
        <w:rPr>
          <w:rFonts w:cs="Times New Roman"/>
          <w:sz w:val="24"/>
          <w:szCs w:val="24"/>
        </w:rPr>
        <w:t>К</w:t>
      </w:r>
      <w:r w:rsidR="00393020" w:rsidRPr="00E30167">
        <w:rPr>
          <w:rFonts w:cs="Times New Roman"/>
          <w:sz w:val="24"/>
          <w:szCs w:val="24"/>
        </w:rPr>
        <w:t xml:space="preserve"> пример</w:t>
      </w:r>
      <w:r w:rsidRPr="00E30167">
        <w:rPr>
          <w:rFonts w:cs="Times New Roman"/>
          <w:sz w:val="24"/>
          <w:szCs w:val="24"/>
        </w:rPr>
        <w:t>у,</w:t>
      </w:r>
      <w:r w:rsidR="00393020" w:rsidRPr="00E30167">
        <w:rPr>
          <w:rFonts w:cs="Times New Roman"/>
          <w:sz w:val="24"/>
          <w:szCs w:val="24"/>
        </w:rPr>
        <w:t xml:space="preserve"> </w:t>
      </w:r>
      <w:r w:rsidRPr="00E30167">
        <w:rPr>
          <w:rFonts w:cs="Times New Roman"/>
          <w:sz w:val="24"/>
          <w:szCs w:val="24"/>
        </w:rPr>
        <w:t xml:space="preserve">во всех </w:t>
      </w:r>
      <w:r w:rsidR="00393020" w:rsidRPr="00E30167">
        <w:rPr>
          <w:rFonts w:cs="Times New Roman"/>
          <w:sz w:val="24"/>
          <w:szCs w:val="24"/>
        </w:rPr>
        <w:t>субъектах Российской Федерации установлена должность высшего должностного лица субъекта Российской Федерации</w:t>
      </w:r>
      <w:r w:rsidRPr="00E30167">
        <w:rPr>
          <w:rFonts w:cs="Times New Roman"/>
          <w:sz w:val="24"/>
          <w:szCs w:val="24"/>
        </w:rPr>
        <w:t xml:space="preserve">, однако наименования </w:t>
      </w:r>
      <w:r w:rsidR="00393020" w:rsidRPr="00E30167">
        <w:rPr>
          <w:rFonts w:cs="Times New Roman"/>
          <w:sz w:val="24"/>
          <w:szCs w:val="24"/>
        </w:rPr>
        <w:t xml:space="preserve">  высшего должностного лица</w:t>
      </w:r>
      <w:r w:rsidRPr="00E30167">
        <w:rPr>
          <w:rFonts w:cs="Times New Roman"/>
          <w:sz w:val="24"/>
          <w:szCs w:val="24"/>
        </w:rPr>
        <w:t xml:space="preserve"> различны – </w:t>
      </w:r>
      <w:r w:rsidR="00393020" w:rsidRPr="00E30167">
        <w:rPr>
          <w:rFonts w:cs="Times New Roman"/>
          <w:sz w:val="24"/>
          <w:szCs w:val="24"/>
        </w:rPr>
        <w:t>Президент</w:t>
      </w:r>
      <w:r w:rsidRPr="00E30167">
        <w:rPr>
          <w:rFonts w:cs="Times New Roman"/>
          <w:sz w:val="24"/>
          <w:szCs w:val="24"/>
        </w:rPr>
        <w:t xml:space="preserve">, </w:t>
      </w:r>
      <w:r w:rsidR="00393020" w:rsidRPr="00E30167">
        <w:rPr>
          <w:rFonts w:cs="Times New Roman"/>
          <w:sz w:val="24"/>
          <w:szCs w:val="24"/>
        </w:rPr>
        <w:t>Гл</w:t>
      </w:r>
      <w:r w:rsidRPr="00E30167">
        <w:rPr>
          <w:rFonts w:cs="Times New Roman"/>
          <w:sz w:val="24"/>
          <w:szCs w:val="24"/>
        </w:rPr>
        <w:t xml:space="preserve">ава республики, Губернатор. </w:t>
      </w:r>
      <w:r w:rsidR="00393020" w:rsidRPr="00E30167">
        <w:rPr>
          <w:rFonts w:cs="Times New Roman"/>
          <w:sz w:val="24"/>
          <w:szCs w:val="24"/>
        </w:rPr>
        <w:t xml:space="preserve">Полагаем, что такое разнообразие наименований высшего должностного лица нецелесообразно, т.к. в соответствии с Федеральным законом № 184-ФЗ  указанные лица обладают единым правовым статусом и одинаковыми полномочиями (статьи 18, 19, 22 и др.).  На основании </w:t>
      </w:r>
      <w:proofErr w:type="gramStart"/>
      <w:r w:rsidR="00393020" w:rsidRPr="00E30167">
        <w:rPr>
          <w:rFonts w:cs="Times New Roman"/>
          <w:sz w:val="24"/>
          <w:szCs w:val="24"/>
        </w:rPr>
        <w:t>изложенного</w:t>
      </w:r>
      <w:proofErr w:type="gramEnd"/>
      <w:r w:rsidR="00393020" w:rsidRPr="00E30167">
        <w:rPr>
          <w:rFonts w:cs="Times New Roman"/>
          <w:sz w:val="24"/>
          <w:szCs w:val="24"/>
        </w:rPr>
        <w:t xml:space="preserve"> </w:t>
      </w:r>
      <w:r w:rsidR="00575FA7" w:rsidRPr="00E30167">
        <w:rPr>
          <w:rFonts w:cs="Times New Roman"/>
          <w:sz w:val="24"/>
          <w:szCs w:val="24"/>
        </w:rPr>
        <w:t>полагаем, что</w:t>
      </w:r>
      <w:r w:rsidR="00393020" w:rsidRPr="00E30167">
        <w:rPr>
          <w:rFonts w:cs="Times New Roman"/>
          <w:sz w:val="24"/>
          <w:szCs w:val="24"/>
        </w:rPr>
        <w:t xml:space="preserve"> </w:t>
      </w:r>
      <w:r w:rsidR="00575FA7" w:rsidRPr="00E30167">
        <w:rPr>
          <w:rFonts w:cs="Times New Roman"/>
          <w:sz w:val="24"/>
          <w:szCs w:val="24"/>
        </w:rPr>
        <w:t>в Федеральном</w:t>
      </w:r>
      <w:r w:rsidR="00393020" w:rsidRPr="00E30167">
        <w:rPr>
          <w:rFonts w:cs="Times New Roman"/>
          <w:sz w:val="24"/>
          <w:szCs w:val="24"/>
        </w:rPr>
        <w:t xml:space="preserve"> закон</w:t>
      </w:r>
      <w:r w:rsidR="00575FA7" w:rsidRPr="00E30167">
        <w:rPr>
          <w:rFonts w:cs="Times New Roman"/>
          <w:sz w:val="24"/>
          <w:szCs w:val="24"/>
        </w:rPr>
        <w:t xml:space="preserve">е № 184-ФЗ </w:t>
      </w:r>
      <w:r w:rsidR="00393020" w:rsidRPr="00E30167">
        <w:rPr>
          <w:rFonts w:cs="Times New Roman"/>
          <w:sz w:val="24"/>
          <w:szCs w:val="24"/>
        </w:rPr>
        <w:t xml:space="preserve"> часть 6 статьи 18 </w:t>
      </w:r>
      <w:r w:rsidR="00575FA7" w:rsidRPr="00E30167">
        <w:rPr>
          <w:rFonts w:cs="Times New Roman"/>
          <w:sz w:val="24"/>
          <w:szCs w:val="24"/>
        </w:rPr>
        <w:t xml:space="preserve">необходимо </w:t>
      </w:r>
      <w:r w:rsidR="00393020" w:rsidRPr="00E30167">
        <w:rPr>
          <w:rFonts w:cs="Times New Roman"/>
          <w:sz w:val="24"/>
          <w:szCs w:val="24"/>
        </w:rPr>
        <w:t>изложить в следующей редакции:</w:t>
      </w:r>
    </w:p>
    <w:p w:rsidR="00393020" w:rsidRPr="00E30167" w:rsidRDefault="00393020" w:rsidP="003B5223">
      <w:pPr>
        <w:rPr>
          <w:rFonts w:cs="Times New Roman"/>
          <w:sz w:val="24"/>
          <w:szCs w:val="24"/>
        </w:rPr>
      </w:pPr>
      <w:r w:rsidRPr="00E30167">
        <w:rPr>
          <w:rFonts w:cs="Times New Roman"/>
          <w:sz w:val="24"/>
          <w:szCs w:val="24"/>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должно содержать слово Глава и не содержать словосочетаний, составляющих наименование должности главы государства - Президента Российской Федерации»</w:t>
      </w:r>
      <w:r w:rsidR="00575FA7" w:rsidRPr="00E30167">
        <w:rPr>
          <w:rFonts w:cs="Times New Roman"/>
          <w:sz w:val="24"/>
          <w:szCs w:val="24"/>
        </w:rPr>
        <w:t xml:space="preserve">. По данному вопросу считаем вполне оправданным наименование </w:t>
      </w:r>
      <w:r w:rsidR="00555C35" w:rsidRPr="00E30167">
        <w:rPr>
          <w:rFonts w:cs="Times New Roman"/>
          <w:sz w:val="24"/>
          <w:szCs w:val="24"/>
        </w:rPr>
        <w:t>этой</w:t>
      </w:r>
      <w:r w:rsidR="00575FA7" w:rsidRPr="00E30167">
        <w:rPr>
          <w:rFonts w:cs="Times New Roman"/>
          <w:sz w:val="24"/>
          <w:szCs w:val="24"/>
        </w:rPr>
        <w:t xml:space="preserve"> должности, установленное в положениях Конституции Республики Коми – Глава Республики Коми.</w:t>
      </w:r>
    </w:p>
    <w:p w:rsidR="00575FA7" w:rsidRPr="00E30167" w:rsidRDefault="00575FA7" w:rsidP="003B5223">
      <w:pPr>
        <w:rPr>
          <w:rFonts w:cs="Times New Roman"/>
          <w:sz w:val="24"/>
          <w:szCs w:val="24"/>
        </w:rPr>
      </w:pPr>
      <w:r w:rsidRPr="00E30167">
        <w:rPr>
          <w:rFonts w:cs="Times New Roman"/>
          <w:sz w:val="24"/>
          <w:szCs w:val="24"/>
        </w:rPr>
        <w:t xml:space="preserve">Также во </w:t>
      </w:r>
      <w:r w:rsidR="00393020" w:rsidRPr="00E30167">
        <w:rPr>
          <w:rFonts w:cs="Times New Roman"/>
          <w:sz w:val="24"/>
          <w:szCs w:val="24"/>
        </w:rPr>
        <w:t xml:space="preserve">всех субъектах Российской Федерации имеется высший исполнительный орган государственной власти </w:t>
      </w:r>
      <w:r w:rsidRPr="00E30167">
        <w:rPr>
          <w:rFonts w:cs="Times New Roman"/>
          <w:sz w:val="24"/>
          <w:szCs w:val="24"/>
        </w:rPr>
        <w:t xml:space="preserve">субъекта Российской Федерации, однако, наименования его разные - </w:t>
      </w:r>
      <w:r w:rsidR="00393020" w:rsidRPr="00E30167">
        <w:rPr>
          <w:rFonts w:cs="Times New Roman"/>
          <w:sz w:val="24"/>
          <w:szCs w:val="24"/>
        </w:rPr>
        <w:t>Кабинет министров</w:t>
      </w:r>
      <w:r w:rsidRPr="00E30167">
        <w:rPr>
          <w:rFonts w:cs="Times New Roman"/>
          <w:sz w:val="24"/>
          <w:szCs w:val="24"/>
        </w:rPr>
        <w:t>, А</w:t>
      </w:r>
      <w:r w:rsidR="00393020" w:rsidRPr="00E30167">
        <w:rPr>
          <w:rFonts w:cs="Times New Roman"/>
          <w:sz w:val="24"/>
          <w:szCs w:val="24"/>
        </w:rPr>
        <w:t>дминистрация</w:t>
      </w:r>
      <w:r w:rsidRPr="00E30167">
        <w:rPr>
          <w:rFonts w:cs="Times New Roman"/>
          <w:sz w:val="24"/>
          <w:szCs w:val="24"/>
        </w:rPr>
        <w:t xml:space="preserve">, </w:t>
      </w:r>
      <w:r w:rsidR="00393020" w:rsidRPr="00E30167">
        <w:rPr>
          <w:rFonts w:cs="Times New Roman"/>
          <w:sz w:val="24"/>
          <w:szCs w:val="24"/>
        </w:rPr>
        <w:t>Правительство</w:t>
      </w:r>
      <w:r w:rsidRPr="00E30167">
        <w:rPr>
          <w:rFonts w:cs="Times New Roman"/>
          <w:sz w:val="24"/>
          <w:szCs w:val="24"/>
        </w:rPr>
        <w:t xml:space="preserve">. Полагаем необходимым унифицировать наименования </w:t>
      </w:r>
      <w:r w:rsidR="00393020" w:rsidRPr="00E30167">
        <w:rPr>
          <w:rFonts w:cs="Times New Roman"/>
          <w:sz w:val="24"/>
          <w:szCs w:val="24"/>
        </w:rPr>
        <w:t xml:space="preserve"> </w:t>
      </w:r>
      <w:r w:rsidRPr="00E30167">
        <w:rPr>
          <w:rFonts w:cs="Times New Roman"/>
          <w:sz w:val="24"/>
          <w:szCs w:val="24"/>
        </w:rPr>
        <w:t xml:space="preserve">высших </w:t>
      </w:r>
      <w:r w:rsidRPr="00E30167">
        <w:rPr>
          <w:rFonts w:cs="Times New Roman"/>
          <w:sz w:val="24"/>
          <w:szCs w:val="24"/>
        </w:rPr>
        <w:lastRenderedPageBreak/>
        <w:t>исполнительных органов государственной власти субъектов Российской Федерации в целях универсализации и применительно к наименованию высшего исполнительного органа государственной власти Российской Федерации определить единое наименование – Правительство субъекта Российской Федерации.</w:t>
      </w:r>
    </w:p>
    <w:p w:rsidR="004A7D88" w:rsidRPr="00E30167" w:rsidRDefault="00575FA7" w:rsidP="003B5223">
      <w:pPr>
        <w:rPr>
          <w:rFonts w:cs="Times New Roman"/>
          <w:sz w:val="24"/>
          <w:szCs w:val="24"/>
        </w:rPr>
      </w:pPr>
      <w:r w:rsidRPr="00E30167">
        <w:rPr>
          <w:rFonts w:cs="Times New Roman"/>
          <w:sz w:val="24"/>
          <w:szCs w:val="24"/>
        </w:rPr>
        <w:t>К</w:t>
      </w:r>
      <w:r w:rsidR="00393020" w:rsidRPr="00E30167">
        <w:rPr>
          <w:rFonts w:cs="Times New Roman"/>
          <w:sz w:val="24"/>
          <w:szCs w:val="24"/>
        </w:rPr>
        <w:t>роме того, анализ законодательства субъектов Российской Федерации показал, что в ряде субъектов Российской Федера</w:t>
      </w:r>
      <w:r w:rsidRPr="00E30167">
        <w:rPr>
          <w:rFonts w:cs="Times New Roman"/>
          <w:sz w:val="24"/>
          <w:szCs w:val="24"/>
        </w:rPr>
        <w:t xml:space="preserve">ции введена еще одна  должность - </w:t>
      </w:r>
      <w:r w:rsidR="004A7D88" w:rsidRPr="00E30167">
        <w:rPr>
          <w:rFonts w:cs="Times New Roman"/>
          <w:sz w:val="24"/>
          <w:szCs w:val="24"/>
        </w:rPr>
        <w:t xml:space="preserve"> Председатель Правительства, Председатель Кабинета Министров, Премьер-министр. </w:t>
      </w:r>
    </w:p>
    <w:p w:rsidR="00393020" w:rsidRPr="00E30167" w:rsidRDefault="00393020" w:rsidP="003B5223">
      <w:pPr>
        <w:rPr>
          <w:rFonts w:cs="Times New Roman"/>
          <w:sz w:val="24"/>
          <w:szCs w:val="24"/>
        </w:rPr>
      </w:pPr>
      <w:r w:rsidRPr="00E30167">
        <w:rPr>
          <w:rFonts w:cs="Times New Roman"/>
          <w:sz w:val="24"/>
          <w:szCs w:val="24"/>
        </w:rPr>
        <w:t xml:space="preserve">На все вышеназванные должности граждане назначаются высшими должностными лицами своих регионов с согласия законодательного органа государственной власти субъекта Российской Федерации. </w:t>
      </w:r>
    </w:p>
    <w:p w:rsidR="00393020" w:rsidRPr="00E30167" w:rsidRDefault="00393020" w:rsidP="003B5223">
      <w:pPr>
        <w:rPr>
          <w:rFonts w:cs="Times New Roman"/>
          <w:sz w:val="24"/>
          <w:szCs w:val="24"/>
        </w:rPr>
      </w:pPr>
      <w:proofErr w:type="gramStart"/>
      <w:r w:rsidRPr="00E30167">
        <w:rPr>
          <w:rFonts w:cs="Times New Roman"/>
          <w:sz w:val="24"/>
          <w:szCs w:val="24"/>
        </w:rPr>
        <w:t>К сожалению, в настоящее время Федеральный закон № 184-ФЗ не содержит положений, которые бы регулировали этот вопрос однозначно, как правильно понимать формулировку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т.е. эти полномочия должны принадлежать одному лицу или могут быть  разделены законодательством субъекта Российской Федерации  между двумя лицами.</w:t>
      </w:r>
      <w:proofErr w:type="gramEnd"/>
    </w:p>
    <w:p w:rsidR="00393020" w:rsidRPr="00E30167" w:rsidRDefault="00393020" w:rsidP="003B5223">
      <w:pPr>
        <w:rPr>
          <w:rFonts w:cs="Times New Roman"/>
          <w:sz w:val="24"/>
          <w:szCs w:val="24"/>
        </w:rPr>
      </w:pPr>
      <w:r w:rsidRPr="00E30167">
        <w:rPr>
          <w:rFonts w:cs="Times New Roman"/>
          <w:sz w:val="24"/>
          <w:szCs w:val="24"/>
        </w:rPr>
        <w:t>Учитывая складывающуюся в субъектах Российской Федерации практику по данному вопросу, предлагаем установить в Федеральном законе № 184-ФЗ положение, согласно которому субъекты могли бы самостоятельно выбирать – вводить ли им должность Председателя Правительства (Премьер-министра и т.п.) или иметь должность с двойным статусом.</w:t>
      </w:r>
    </w:p>
    <w:p w:rsidR="00393020" w:rsidRPr="00E30167" w:rsidRDefault="00393020" w:rsidP="003B5223">
      <w:pPr>
        <w:rPr>
          <w:rFonts w:cs="Times New Roman"/>
          <w:sz w:val="24"/>
          <w:szCs w:val="24"/>
        </w:rPr>
      </w:pPr>
      <w:r w:rsidRPr="00E30167">
        <w:rPr>
          <w:rFonts w:cs="Times New Roman"/>
          <w:sz w:val="24"/>
          <w:szCs w:val="24"/>
        </w:rPr>
        <w:t xml:space="preserve">Предлагаем в Федеральный закон № 184-ФЗ внести следующую поправку: часть 1 статьи 17 дополнить абзацем вторым следующего содержания: </w:t>
      </w:r>
    </w:p>
    <w:p w:rsidR="00393020" w:rsidRPr="00E30167" w:rsidRDefault="00393020" w:rsidP="003B5223">
      <w:pPr>
        <w:rPr>
          <w:rFonts w:cs="Times New Roman"/>
          <w:sz w:val="24"/>
          <w:szCs w:val="24"/>
        </w:rPr>
      </w:pPr>
      <w:r w:rsidRPr="00E30167">
        <w:rPr>
          <w:rFonts w:cs="Times New Roman"/>
          <w:sz w:val="24"/>
          <w:szCs w:val="24"/>
        </w:rPr>
        <w:t>«Высший исполнительный орган государственной власти субъекта Российской Федерации в соответствии с конституцией (уставом) субъекта Российской Федерации может возглавлять высшее должностное лицо субъекта Российской Федерации либо руководитель высшего исполнительного органа государственной власти субъекта Российской Федерации</w:t>
      </w:r>
      <w:r w:rsidR="004A7D88" w:rsidRPr="00E30167">
        <w:rPr>
          <w:rFonts w:cs="Times New Roman"/>
          <w:sz w:val="24"/>
          <w:szCs w:val="24"/>
        </w:rPr>
        <w:t>».</w:t>
      </w:r>
    </w:p>
    <w:p w:rsidR="00393020" w:rsidRPr="00E30167" w:rsidRDefault="00393020" w:rsidP="003B5223">
      <w:pPr>
        <w:rPr>
          <w:rFonts w:cs="Times New Roman"/>
          <w:sz w:val="24"/>
          <w:szCs w:val="24"/>
        </w:rPr>
      </w:pPr>
      <w:r w:rsidRPr="00E30167">
        <w:rPr>
          <w:rFonts w:cs="Times New Roman"/>
          <w:sz w:val="24"/>
          <w:szCs w:val="24"/>
        </w:rPr>
        <w:t>В настоящее время в Федеральном законе № 184-ФЗ установлены положения, которые определяют полномочия высшего должностного лица субъекта Российской Федерации, одновременно являющегося руководителем высшего исполнительного органа субъ</w:t>
      </w:r>
      <w:r w:rsidR="00222B85" w:rsidRPr="00E30167">
        <w:rPr>
          <w:rFonts w:cs="Times New Roman"/>
          <w:sz w:val="24"/>
          <w:szCs w:val="24"/>
        </w:rPr>
        <w:t>екта Российской Федерации (статья 21).</w:t>
      </w:r>
      <w:r w:rsidR="00222B85" w:rsidRPr="00E30167">
        <w:rPr>
          <w:rStyle w:val="af"/>
          <w:rFonts w:cs="Times New Roman"/>
          <w:sz w:val="24"/>
          <w:szCs w:val="24"/>
        </w:rPr>
        <w:footnoteReference w:id="17"/>
      </w:r>
      <w:r w:rsidR="00222B85" w:rsidRPr="00E30167">
        <w:rPr>
          <w:rFonts w:cs="Times New Roman"/>
          <w:sz w:val="24"/>
          <w:szCs w:val="24"/>
        </w:rPr>
        <w:t xml:space="preserve"> </w:t>
      </w:r>
      <w:r w:rsidRPr="00E30167">
        <w:rPr>
          <w:rFonts w:cs="Times New Roman"/>
          <w:sz w:val="24"/>
          <w:szCs w:val="24"/>
        </w:rPr>
        <w:t xml:space="preserve"> Вместе с тем, в Федеральном законе № 184-ФЗ отсутствуют нормы, которые определяли бы полномочия руководителя высшего исполнительного органа субъекта Российской Федерации (Председатель Правительства, Вице-премьер и др.) </w:t>
      </w:r>
    </w:p>
    <w:p w:rsidR="00393020" w:rsidRPr="00E30167" w:rsidRDefault="00393020" w:rsidP="003B5223">
      <w:pPr>
        <w:rPr>
          <w:rFonts w:cs="Times New Roman"/>
          <w:sz w:val="24"/>
          <w:szCs w:val="24"/>
        </w:rPr>
      </w:pPr>
      <w:r w:rsidRPr="00E30167">
        <w:rPr>
          <w:rFonts w:cs="Times New Roman"/>
          <w:sz w:val="24"/>
          <w:szCs w:val="24"/>
        </w:rPr>
        <w:t xml:space="preserve">На основании изложенного предлагаем </w:t>
      </w:r>
      <w:r w:rsidR="004A7D88" w:rsidRPr="00E30167">
        <w:rPr>
          <w:rFonts w:cs="Times New Roman"/>
          <w:sz w:val="24"/>
          <w:szCs w:val="24"/>
        </w:rPr>
        <w:t>установить в Федеральном законе № 184-ФЗ нормы, которые определяли бы полномочия руководителя высшего исполнительного органа субъекта Российской Федерации.</w:t>
      </w:r>
    </w:p>
    <w:p w:rsidR="00393020" w:rsidRPr="00E30167" w:rsidRDefault="00393020" w:rsidP="003B5223">
      <w:pPr>
        <w:rPr>
          <w:rFonts w:cs="Times New Roman"/>
          <w:sz w:val="24"/>
          <w:szCs w:val="24"/>
        </w:rPr>
      </w:pPr>
      <w:r w:rsidRPr="00E30167">
        <w:rPr>
          <w:rFonts w:cs="Times New Roman"/>
          <w:sz w:val="24"/>
          <w:szCs w:val="24"/>
        </w:rPr>
        <w:t xml:space="preserve">В настоящее время в </w:t>
      </w:r>
      <w:r w:rsidR="004A7D88" w:rsidRPr="00E30167">
        <w:rPr>
          <w:rFonts w:cs="Times New Roman"/>
          <w:sz w:val="24"/>
          <w:szCs w:val="24"/>
        </w:rPr>
        <w:t>контексте федерального законодательства</w:t>
      </w:r>
      <w:r w:rsidR="00555C35" w:rsidRPr="00E30167">
        <w:rPr>
          <w:rFonts w:cs="Times New Roman"/>
          <w:sz w:val="24"/>
          <w:szCs w:val="24"/>
        </w:rPr>
        <w:t xml:space="preserve"> в</w:t>
      </w:r>
      <w:r w:rsidR="004A7D88" w:rsidRPr="00E30167">
        <w:rPr>
          <w:rFonts w:cs="Times New Roman"/>
          <w:sz w:val="24"/>
          <w:szCs w:val="24"/>
        </w:rPr>
        <w:t xml:space="preserve"> Республике Коми с учетом высказанных в данном сообщении предложений </w:t>
      </w:r>
      <w:r w:rsidRPr="00E30167">
        <w:rPr>
          <w:rFonts w:cs="Times New Roman"/>
          <w:sz w:val="24"/>
          <w:szCs w:val="24"/>
        </w:rPr>
        <w:t>ведется работа</w:t>
      </w:r>
      <w:r w:rsidR="00AF269F" w:rsidRPr="00E30167">
        <w:rPr>
          <w:rFonts w:cs="Times New Roman"/>
          <w:sz w:val="24"/>
          <w:szCs w:val="24"/>
        </w:rPr>
        <w:t xml:space="preserve"> по совершенствованию законодательства Республики Коми в данном вопросе:</w:t>
      </w:r>
    </w:p>
    <w:p w:rsidR="004A7D88" w:rsidRPr="00E30167" w:rsidRDefault="00AF269F" w:rsidP="003B5223">
      <w:pPr>
        <w:rPr>
          <w:rFonts w:cs="Times New Roman"/>
          <w:sz w:val="24"/>
          <w:szCs w:val="24"/>
        </w:rPr>
      </w:pPr>
      <w:r w:rsidRPr="00E30167">
        <w:rPr>
          <w:rFonts w:cs="Times New Roman"/>
          <w:sz w:val="24"/>
          <w:szCs w:val="24"/>
        </w:rPr>
        <w:t>1) внесены изменения в Конституцию Республики Коми, предусматривающие</w:t>
      </w:r>
    </w:p>
    <w:p w:rsidR="004A7D88" w:rsidRPr="00E30167" w:rsidRDefault="00AF269F" w:rsidP="003B5223">
      <w:pPr>
        <w:rPr>
          <w:rFonts w:cs="Times New Roman"/>
          <w:sz w:val="24"/>
          <w:szCs w:val="24"/>
        </w:rPr>
      </w:pPr>
      <w:r w:rsidRPr="00E30167">
        <w:rPr>
          <w:rFonts w:cs="Times New Roman"/>
          <w:sz w:val="24"/>
          <w:szCs w:val="24"/>
        </w:rPr>
        <w:t xml:space="preserve"> </w:t>
      </w:r>
      <w:r w:rsidR="004A7D88" w:rsidRPr="00E30167">
        <w:rPr>
          <w:rFonts w:cs="Times New Roman"/>
          <w:sz w:val="24"/>
          <w:szCs w:val="24"/>
        </w:rPr>
        <w:t>выборы Главы Республики Коми избирателями, проживающими на территории Республики Коми;</w:t>
      </w:r>
    </w:p>
    <w:p w:rsidR="004A7D88" w:rsidRPr="00E30167" w:rsidRDefault="004A7D88" w:rsidP="003B5223">
      <w:pPr>
        <w:rPr>
          <w:rFonts w:cs="Times New Roman"/>
          <w:sz w:val="24"/>
          <w:szCs w:val="24"/>
        </w:rPr>
      </w:pPr>
      <w:r w:rsidRPr="00E30167">
        <w:rPr>
          <w:rFonts w:cs="Times New Roman"/>
          <w:sz w:val="24"/>
          <w:szCs w:val="24"/>
        </w:rPr>
        <w:lastRenderedPageBreak/>
        <w:t>участие депутатов представительных органов муниципальных образований и (или) избранных на муниципальных выборах глав муниципальных образований в Республике Коми в поддержке кандидата на должность Главы Республики Коми;</w:t>
      </w:r>
    </w:p>
    <w:p w:rsidR="00AF269F" w:rsidRPr="00E30167" w:rsidRDefault="004A7D88" w:rsidP="003B5223">
      <w:pPr>
        <w:rPr>
          <w:rFonts w:cs="Times New Roman"/>
          <w:sz w:val="24"/>
          <w:szCs w:val="24"/>
        </w:rPr>
      </w:pPr>
      <w:r w:rsidRPr="00E30167">
        <w:rPr>
          <w:rFonts w:cs="Times New Roman"/>
          <w:sz w:val="24"/>
          <w:szCs w:val="24"/>
        </w:rPr>
        <w:t xml:space="preserve"> </w:t>
      </w:r>
      <w:r w:rsidR="00AF269F" w:rsidRPr="00E30167">
        <w:rPr>
          <w:rFonts w:cs="Times New Roman"/>
          <w:sz w:val="24"/>
          <w:szCs w:val="24"/>
        </w:rPr>
        <w:t>обновление правовой основы формирования и функционирования Правительства Республики Коми, которое будет возглавлять Председатель Правительства Республики Коми;</w:t>
      </w:r>
    </w:p>
    <w:p w:rsidR="00872932" w:rsidRPr="00E30167" w:rsidRDefault="00AF269F" w:rsidP="003B5223">
      <w:pPr>
        <w:rPr>
          <w:rFonts w:cs="Times New Roman"/>
          <w:sz w:val="24"/>
          <w:szCs w:val="24"/>
        </w:rPr>
      </w:pPr>
      <w:r w:rsidRPr="00E30167">
        <w:rPr>
          <w:rFonts w:cs="Times New Roman"/>
          <w:sz w:val="24"/>
          <w:szCs w:val="24"/>
        </w:rPr>
        <w:t>2) подготовлен проект закона Республики Коми «О Главе Республики Коми, Правительстве Республики Коми и органах в системе исполнительной власти Республики Коми», призванный</w:t>
      </w:r>
    </w:p>
    <w:p w:rsidR="00872932" w:rsidRPr="00E30167" w:rsidRDefault="00AF269F" w:rsidP="003B5223">
      <w:pPr>
        <w:rPr>
          <w:rFonts w:cs="Times New Roman"/>
          <w:sz w:val="24"/>
          <w:szCs w:val="24"/>
        </w:rPr>
      </w:pPr>
      <w:r w:rsidRPr="00E30167">
        <w:rPr>
          <w:rFonts w:cs="Times New Roman"/>
          <w:sz w:val="24"/>
          <w:szCs w:val="24"/>
        </w:rPr>
        <w:t xml:space="preserve"> </w:t>
      </w:r>
      <w:r w:rsidR="00872932" w:rsidRPr="00E30167">
        <w:rPr>
          <w:rFonts w:cs="Times New Roman"/>
          <w:sz w:val="24"/>
          <w:szCs w:val="24"/>
        </w:rPr>
        <w:t>определить полномочия Главы Республики Коми в сфере исполнительной власти Республики Коми;</w:t>
      </w:r>
    </w:p>
    <w:p w:rsidR="00872932" w:rsidRPr="00E30167" w:rsidRDefault="00872932" w:rsidP="003B5223">
      <w:pPr>
        <w:rPr>
          <w:rFonts w:cs="Times New Roman"/>
          <w:sz w:val="24"/>
          <w:szCs w:val="24"/>
        </w:rPr>
      </w:pPr>
      <w:r w:rsidRPr="00E30167">
        <w:rPr>
          <w:rFonts w:cs="Times New Roman"/>
          <w:sz w:val="24"/>
          <w:szCs w:val="24"/>
        </w:rPr>
        <w:t xml:space="preserve"> </w:t>
      </w:r>
      <w:r w:rsidR="00AF269F" w:rsidRPr="00E30167">
        <w:rPr>
          <w:rFonts w:cs="Times New Roman"/>
          <w:sz w:val="24"/>
          <w:szCs w:val="24"/>
        </w:rPr>
        <w:t>по-новому определить структуру будущих органов исполнительной власти Республики Коми</w:t>
      </w:r>
      <w:r w:rsidRPr="00E30167">
        <w:rPr>
          <w:rFonts w:cs="Times New Roman"/>
          <w:sz w:val="24"/>
          <w:szCs w:val="24"/>
        </w:rPr>
        <w:t>;</w:t>
      </w:r>
    </w:p>
    <w:p w:rsidR="00C25490" w:rsidRPr="00E30167" w:rsidRDefault="00C25490" w:rsidP="003B5223">
      <w:pPr>
        <w:rPr>
          <w:rFonts w:cs="Times New Roman"/>
          <w:sz w:val="24"/>
          <w:szCs w:val="24"/>
        </w:rPr>
      </w:pPr>
      <w:r w:rsidRPr="00E30167">
        <w:rPr>
          <w:rFonts w:cs="Times New Roman"/>
          <w:sz w:val="24"/>
          <w:szCs w:val="24"/>
        </w:rPr>
        <w:t>установить полномочия Председателя Правительства Республики Коми по организации деятельности органов в системе исполнительной власти Республики Коми;</w:t>
      </w:r>
    </w:p>
    <w:p w:rsidR="00872932" w:rsidRPr="00E30167" w:rsidRDefault="00872932" w:rsidP="003B5223">
      <w:pPr>
        <w:rPr>
          <w:rFonts w:cs="Times New Roman"/>
          <w:sz w:val="24"/>
          <w:szCs w:val="24"/>
        </w:rPr>
      </w:pPr>
      <w:r w:rsidRPr="00E30167">
        <w:rPr>
          <w:rFonts w:cs="Times New Roman"/>
          <w:sz w:val="24"/>
          <w:szCs w:val="24"/>
        </w:rPr>
        <w:t>отрегулировать взаимоотношения и формы</w:t>
      </w:r>
      <w:r w:rsidR="00AF269F" w:rsidRPr="00E30167">
        <w:rPr>
          <w:rFonts w:cs="Times New Roman"/>
          <w:sz w:val="24"/>
          <w:szCs w:val="24"/>
        </w:rPr>
        <w:t xml:space="preserve"> взаи</w:t>
      </w:r>
      <w:r w:rsidRPr="00E30167">
        <w:rPr>
          <w:rFonts w:cs="Times New Roman"/>
          <w:sz w:val="24"/>
          <w:szCs w:val="24"/>
        </w:rPr>
        <w:t>модействия</w:t>
      </w:r>
      <w:r w:rsidR="00AF269F" w:rsidRPr="00E30167">
        <w:rPr>
          <w:rFonts w:cs="Times New Roman"/>
          <w:sz w:val="24"/>
          <w:szCs w:val="24"/>
        </w:rPr>
        <w:t xml:space="preserve"> </w:t>
      </w:r>
      <w:r w:rsidRPr="00E30167">
        <w:rPr>
          <w:rFonts w:cs="Times New Roman"/>
          <w:sz w:val="24"/>
          <w:szCs w:val="24"/>
        </w:rPr>
        <w:t>внутри исполнительной власти Республики Коми и т.п. положения.</w:t>
      </w:r>
    </w:p>
    <w:p w:rsidR="00B72375" w:rsidRPr="00E30167" w:rsidRDefault="004A7D88" w:rsidP="003B5223">
      <w:pPr>
        <w:rPr>
          <w:rFonts w:cs="Times New Roman"/>
          <w:sz w:val="24"/>
          <w:szCs w:val="24"/>
        </w:rPr>
      </w:pPr>
      <w:r w:rsidRPr="00E30167">
        <w:rPr>
          <w:rFonts w:cs="Times New Roman"/>
          <w:sz w:val="24"/>
          <w:szCs w:val="24"/>
        </w:rPr>
        <w:t>Таким образом, конституционно-правовые основы формирования исполнительной власти в  субъектах Российской Федерации, сформированные в результате принятия 12 декабря 1993 года Конституции Республики Коми, в целом позволили сформировать в субъектах Российской Федерации работ</w:t>
      </w:r>
      <w:r w:rsidR="00B72375" w:rsidRPr="00E30167">
        <w:rPr>
          <w:rFonts w:cs="Times New Roman"/>
          <w:sz w:val="24"/>
          <w:szCs w:val="24"/>
        </w:rPr>
        <w:t>оспособную исполнительную власть, обеспечивающую жизнедеятельность на территориях соответствующих субъектов Российской Федерации.</w:t>
      </w:r>
    </w:p>
    <w:p w:rsidR="00AF269F" w:rsidRPr="00E30167" w:rsidRDefault="00B72375" w:rsidP="003B5223">
      <w:pPr>
        <w:rPr>
          <w:rFonts w:cs="Times New Roman"/>
          <w:sz w:val="24"/>
          <w:szCs w:val="24"/>
        </w:rPr>
      </w:pPr>
      <w:r w:rsidRPr="00E30167">
        <w:rPr>
          <w:rFonts w:cs="Times New Roman"/>
          <w:sz w:val="24"/>
          <w:szCs w:val="24"/>
        </w:rPr>
        <w:t xml:space="preserve"> </w:t>
      </w:r>
      <w:proofErr w:type="gramStart"/>
      <w:r w:rsidRPr="00E30167">
        <w:rPr>
          <w:rFonts w:cs="Times New Roman"/>
          <w:sz w:val="24"/>
          <w:szCs w:val="24"/>
        </w:rPr>
        <w:t xml:space="preserve">Полагаем, что усовершенствование правовой основы формирования системы исполнительной власти субъектов Российской Федерации, в том числе и </w:t>
      </w:r>
      <w:r w:rsidR="004A7D88" w:rsidRPr="00E30167">
        <w:rPr>
          <w:rFonts w:cs="Times New Roman"/>
          <w:sz w:val="24"/>
          <w:szCs w:val="24"/>
        </w:rPr>
        <w:t xml:space="preserve"> с </w:t>
      </w:r>
      <w:r w:rsidRPr="00E30167">
        <w:rPr>
          <w:rFonts w:cs="Times New Roman"/>
          <w:sz w:val="24"/>
          <w:szCs w:val="24"/>
        </w:rPr>
        <w:t>учетом высказанных предложений, позволит сблизить нормы по вопросам исполнительной власти федерального уровня и уровня субъектов Российской Федерации и создать еще более качественную правовую основу для упрочения функционирования исполнительной власти</w:t>
      </w:r>
      <w:r w:rsidR="00252930" w:rsidRPr="00E30167">
        <w:rPr>
          <w:rFonts w:cs="Times New Roman"/>
          <w:sz w:val="24"/>
          <w:szCs w:val="24"/>
        </w:rPr>
        <w:t xml:space="preserve"> в Российской Федерации в целом.</w:t>
      </w:r>
      <w:proofErr w:type="gramEnd"/>
    </w:p>
    <w:p w:rsidR="00393020" w:rsidRPr="00F4141E" w:rsidRDefault="00393020" w:rsidP="003B5223">
      <w:pPr>
        <w:rPr>
          <w:rFonts w:cs="Times New Roman"/>
        </w:rPr>
      </w:pPr>
    </w:p>
    <w:p w:rsidR="00393020" w:rsidRPr="00F4141E" w:rsidRDefault="00393020" w:rsidP="003B5223">
      <w:pPr>
        <w:rPr>
          <w:rFonts w:cs="Times New Roman"/>
        </w:rPr>
      </w:pPr>
    </w:p>
    <w:p w:rsidR="00393020" w:rsidRPr="00F4141E" w:rsidRDefault="00393020" w:rsidP="003B5223">
      <w:pPr>
        <w:rPr>
          <w:rFonts w:cs="Times New Roman"/>
        </w:rPr>
      </w:pPr>
    </w:p>
    <w:p w:rsidR="00393020" w:rsidRPr="00EB0086" w:rsidRDefault="00252930" w:rsidP="003B5223">
      <w:pPr>
        <w:rPr>
          <w:rFonts w:cs="Times New Roman"/>
          <w:sz w:val="24"/>
          <w:szCs w:val="24"/>
        </w:rPr>
      </w:pPr>
      <w:r w:rsidRPr="00EB0086">
        <w:rPr>
          <w:rFonts w:cs="Times New Roman"/>
          <w:sz w:val="24"/>
          <w:szCs w:val="24"/>
        </w:rPr>
        <w:t>Использованная литература</w:t>
      </w:r>
    </w:p>
    <w:p w:rsidR="00252930" w:rsidRPr="00EB0086" w:rsidRDefault="00252930" w:rsidP="003B5223">
      <w:pPr>
        <w:rPr>
          <w:rFonts w:cs="Times New Roman"/>
          <w:sz w:val="24"/>
          <w:szCs w:val="24"/>
        </w:rPr>
      </w:pPr>
    </w:p>
    <w:p w:rsidR="00252930" w:rsidRPr="00EB0086" w:rsidRDefault="00252930" w:rsidP="003B5223">
      <w:pPr>
        <w:rPr>
          <w:sz w:val="24"/>
          <w:szCs w:val="24"/>
        </w:rPr>
      </w:pPr>
      <w:r w:rsidRPr="00EB0086">
        <w:rPr>
          <w:rFonts w:cs="Times New Roman"/>
          <w:sz w:val="24"/>
          <w:szCs w:val="24"/>
        </w:rPr>
        <w:t>1.</w:t>
      </w:r>
      <w:r w:rsidRPr="00EB0086">
        <w:rPr>
          <w:sz w:val="24"/>
          <w:szCs w:val="24"/>
        </w:rPr>
        <w:t xml:space="preserve"> Конституция Российской Федерации (принята всенародным голосованием) от 12.12.1993 // Рос</w:t>
      </w:r>
      <w:proofErr w:type="gramStart"/>
      <w:r w:rsidRPr="00EB0086">
        <w:rPr>
          <w:sz w:val="24"/>
          <w:szCs w:val="24"/>
        </w:rPr>
        <w:t>.</w:t>
      </w:r>
      <w:proofErr w:type="gramEnd"/>
      <w:r w:rsidRPr="00EB0086">
        <w:rPr>
          <w:sz w:val="24"/>
          <w:szCs w:val="24"/>
        </w:rPr>
        <w:t xml:space="preserve"> </w:t>
      </w:r>
      <w:proofErr w:type="gramStart"/>
      <w:r w:rsidRPr="00EB0086">
        <w:rPr>
          <w:sz w:val="24"/>
          <w:szCs w:val="24"/>
        </w:rPr>
        <w:t>г</w:t>
      </w:r>
      <w:proofErr w:type="gramEnd"/>
      <w:r w:rsidRPr="00EB0086">
        <w:rPr>
          <w:sz w:val="24"/>
          <w:szCs w:val="24"/>
        </w:rPr>
        <w:t>аз. – 1993. – 25 дек.</w:t>
      </w:r>
    </w:p>
    <w:p w:rsidR="00252930" w:rsidRPr="00EB0086" w:rsidRDefault="00252930" w:rsidP="003B5223">
      <w:pPr>
        <w:rPr>
          <w:rFonts w:cs="Times New Roman"/>
          <w:sz w:val="24"/>
          <w:szCs w:val="24"/>
        </w:rPr>
      </w:pPr>
      <w:r w:rsidRPr="00EB0086">
        <w:rPr>
          <w:sz w:val="24"/>
          <w:szCs w:val="24"/>
        </w:rPr>
        <w:t>2.</w:t>
      </w:r>
      <w:r w:rsidR="00222B85" w:rsidRPr="00EB0086">
        <w:rPr>
          <w:sz w:val="24"/>
          <w:szCs w:val="24"/>
        </w:rPr>
        <w:t xml:space="preserve"> </w:t>
      </w:r>
      <w:r w:rsidR="00DE45AC" w:rsidRPr="00EB0086">
        <w:rPr>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E45AC">
        <w:rPr>
          <w:sz w:val="24"/>
          <w:szCs w:val="24"/>
        </w:rPr>
        <w:t>:</w:t>
      </w:r>
      <w:r w:rsidR="00DE45AC" w:rsidRPr="00EB0086">
        <w:rPr>
          <w:sz w:val="24"/>
          <w:szCs w:val="24"/>
        </w:rPr>
        <w:t xml:space="preserve"> </w:t>
      </w:r>
      <w:proofErr w:type="spellStart"/>
      <w:r w:rsidR="00DE45AC">
        <w:rPr>
          <w:sz w:val="24"/>
          <w:szCs w:val="24"/>
        </w:rPr>
        <w:t>ф</w:t>
      </w:r>
      <w:r w:rsidR="00222B85" w:rsidRPr="00EB0086">
        <w:rPr>
          <w:sz w:val="24"/>
          <w:szCs w:val="24"/>
        </w:rPr>
        <w:t>едер</w:t>
      </w:r>
      <w:proofErr w:type="spellEnd"/>
      <w:r w:rsidR="00DE45AC">
        <w:rPr>
          <w:sz w:val="24"/>
          <w:szCs w:val="24"/>
        </w:rPr>
        <w:t>.</w:t>
      </w:r>
      <w:r w:rsidR="00222B85" w:rsidRPr="00EB0086">
        <w:rPr>
          <w:sz w:val="24"/>
          <w:szCs w:val="24"/>
        </w:rPr>
        <w:t xml:space="preserve"> закон </w:t>
      </w:r>
      <w:r w:rsidR="00DE45AC">
        <w:rPr>
          <w:sz w:val="24"/>
          <w:szCs w:val="24"/>
        </w:rPr>
        <w:t>от 6 октября 1999  г.  № 184-ФЗ</w:t>
      </w:r>
      <w:proofErr w:type="gramStart"/>
      <w:r w:rsidR="00222B85" w:rsidRPr="00EB0086">
        <w:rPr>
          <w:sz w:val="24"/>
          <w:szCs w:val="24"/>
        </w:rPr>
        <w:t xml:space="preserve"> // С</w:t>
      </w:r>
      <w:proofErr w:type="gramEnd"/>
      <w:r w:rsidR="00222B85" w:rsidRPr="00EB0086">
        <w:rPr>
          <w:sz w:val="24"/>
          <w:szCs w:val="24"/>
        </w:rPr>
        <w:t>обр. законодательства Рос. Федерации. – 1999. -  № 42, ст. 5005.</w:t>
      </w:r>
    </w:p>
    <w:p w:rsidR="00393020" w:rsidRPr="00EB0086" w:rsidRDefault="00222B85" w:rsidP="003B5223">
      <w:pPr>
        <w:rPr>
          <w:rFonts w:cs="Times New Roman"/>
          <w:sz w:val="24"/>
          <w:szCs w:val="24"/>
        </w:rPr>
      </w:pPr>
      <w:r w:rsidRPr="00EB0086">
        <w:rPr>
          <w:rFonts w:cs="Times New Roman"/>
          <w:sz w:val="24"/>
          <w:szCs w:val="24"/>
        </w:rPr>
        <w:t>3.</w:t>
      </w:r>
      <w:r w:rsidR="00DE45AC" w:rsidRPr="00DE45AC">
        <w:rPr>
          <w:rFonts w:cs="Times New Roman"/>
          <w:sz w:val="24"/>
          <w:szCs w:val="24"/>
        </w:rPr>
        <w:t xml:space="preserve"> </w:t>
      </w:r>
      <w:r w:rsidR="00DE45AC" w:rsidRPr="00EB0086">
        <w:rPr>
          <w:rFonts w:cs="Times New Roman"/>
          <w:sz w:val="24"/>
          <w:szCs w:val="24"/>
        </w:rPr>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w:t>
      </w:r>
      <w:r w:rsidR="00DE45AC">
        <w:rPr>
          <w:rFonts w:cs="Times New Roman"/>
          <w:sz w:val="24"/>
          <w:szCs w:val="24"/>
        </w:rPr>
        <w:t xml:space="preserve">: </w:t>
      </w:r>
      <w:proofErr w:type="spellStart"/>
      <w:r w:rsidR="00DE45AC">
        <w:rPr>
          <w:rFonts w:cs="Times New Roman"/>
          <w:sz w:val="24"/>
          <w:szCs w:val="24"/>
        </w:rPr>
        <w:t>ф</w:t>
      </w:r>
      <w:r w:rsidRPr="00EB0086">
        <w:rPr>
          <w:rFonts w:cs="Times New Roman"/>
          <w:sz w:val="24"/>
          <w:szCs w:val="24"/>
        </w:rPr>
        <w:t>едер</w:t>
      </w:r>
      <w:proofErr w:type="spellEnd"/>
      <w:r w:rsidR="00DE45AC">
        <w:rPr>
          <w:rFonts w:cs="Times New Roman"/>
          <w:sz w:val="24"/>
          <w:szCs w:val="24"/>
        </w:rPr>
        <w:t>.</w:t>
      </w:r>
      <w:r w:rsidRPr="00EB0086">
        <w:rPr>
          <w:rFonts w:cs="Times New Roman"/>
          <w:sz w:val="24"/>
          <w:szCs w:val="24"/>
        </w:rPr>
        <w:t xml:space="preserve"> закон от 2 мая 2012 г. № 40-ФЗ</w:t>
      </w:r>
      <w:proofErr w:type="gramStart"/>
      <w:r w:rsidRPr="00EB0086">
        <w:rPr>
          <w:rFonts w:cs="Times New Roman"/>
          <w:sz w:val="24"/>
          <w:szCs w:val="24"/>
        </w:rPr>
        <w:t xml:space="preserve"> // С</w:t>
      </w:r>
      <w:proofErr w:type="gramEnd"/>
      <w:r w:rsidRPr="00EB0086">
        <w:rPr>
          <w:rFonts w:cs="Times New Roman"/>
          <w:sz w:val="24"/>
          <w:szCs w:val="24"/>
        </w:rPr>
        <w:t>обр. законодательства Рос. Федерации. - № 19, ст. 2274.</w:t>
      </w:r>
    </w:p>
    <w:p w:rsidR="00222B85" w:rsidRPr="00EB0086" w:rsidRDefault="00222B85" w:rsidP="003B5223">
      <w:pPr>
        <w:rPr>
          <w:rFonts w:cs="Times New Roman"/>
          <w:sz w:val="24"/>
          <w:szCs w:val="24"/>
        </w:rPr>
      </w:pPr>
      <w:r w:rsidRPr="00EB0086">
        <w:rPr>
          <w:rFonts w:cs="Times New Roman"/>
          <w:sz w:val="24"/>
          <w:szCs w:val="24"/>
        </w:rPr>
        <w:t xml:space="preserve">4. </w:t>
      </w:r>
      <w:r w:rsidR="00DE45AC" w:rsidRPr="00EB0086">
        <w:rPr>
          <w:rFonts w:cs="Times New Roman"/>
          <w:sz w:val="24"/>
          <w:szCs w:val="24"/>
        </w:rPr>
        <w:t>О внесении изменений в отдельные законодательные акты Российской Федерации</w:t>
      </w:r>
      <w:r w:rsidR="00DE45AC">
        <w:rPr>
          <w:rFonts w:cs="Times New Roman"/>
          <w:sz w:val="24"/>
          <w:szCs w:val="24"/>
        </w:rPr>
        <w:t>:</w:t>
      </w:r>
      <w:r w:rsidR="00DE45AC" w:rsidRPr="00EB0086">
        <w:rPr>
          <w:rFonts w:cs="Times New Roman"/>
          <w:sz w:val="24"/>
          <w:szCs w:val="24"/>
        </w:rPr>
        <w:t xml:space="preserve"> </w:t>
      </w:r>
      <w:proofErr w:type="spellStart"/>
      <w:r w:rsidR="00DE45AC">
        <w:rPr>
          <w:rFonts w:cs="Times New Roman"/>
          <w:sz w:val="24"/>
          <w:szCs w:val="24"/>
        </w:rPr>
        <w:t>ф</w:t>
      </w:r>
      <w:r w:rsidRPr="00EB0086">
        <w:rPr>
          <w:rFonts w:cs="Times New Roman"/>
          <w:sz w:val="24"/>
          <w:szCs w:val="24"/>
        </w:rPr>
        <w:t>едер</w:t>
      </w:r>
      <w:proofErr w:type="spellEnd"/>
      <w:r w:rsidR="00DE45AC">
        <w:rPr>
          <w:rFonts w:cs="Times New Roman"/>
          <w:sz w:val="24"/>
          <w:szCs w:val="24"/>
        </w:rPr>
        <w:t xml:space="preserve">. </w:t>
      </w:r>
      <w:r w:rsidRPr="00EB0086">
        <w:rPr>
          <w:rFonts w:cs="Times New Roman"/>
          <w:sz w:val="24"/>
          <w:szCs w:val="24"/>
        </w:rPr>
        <w:t>закон от 2 апреля 2013 г. № 30-</w:t>
      </w:r>
      <w:r w:rsidR="00DE45AC">
        <w:rPr>
          <w:rFonts w:cs="Times New Roman"/>
          <w:sz w:val="24"/>
          <w:szCs w:val="24"/>
        </w:rPr>
        <w:t xml:space="preserve">ФЗ </w:t>
      </w:r>
      <w:r w:rsidRPr="00EB0086">
        <w:rPr>
          <w:rFonts w:cs="Times New Roman"/>
          <w:sz w:val="24"/>
          <w:szCs w:val="24"/>
        </w:rPr>
        <w:t>// Официальный интернет-портал правовой информации http://www.pravo.gov.ru, 02.04.2013,  (дата обращения 5 дек</w:t>
      </w:r>
      <w:r w:rsidR="00DE45AC">
        <w:rPr>
          <w:rFonts w:cs="Times New Roman"/>
          <w:sz w:val="24"/>
          <w:szCs w:val="24"/>
        </w:rPr>
        <w:t>.</w:t>
      </w:r>
      <w:r w:rsidRPr="00EB0086">
        <w:rPr>
          <w:rFonts w:cs="Times New Roman"/>
          <w:sz w:val="24"/>
          <w:szCs w:val="24"/>
        </w:rPr>
        <w:t xml:space="preserve"> 2013 г.)</w:t>
      </w:r>
      <w:r w:rsidR="00DE45AC">
        <w:rPr>
          <w:rFonts w:cs="Times New Roman"/>
          <w:sz w:val="24"/>
          <w:szCs w:val="24"/>
        </w:rPr>
        <w:t>.</w:t>
      </w:r>
    </w:p>
    <w:p w:rsidR="00393020" w:rsidRPr="00EB0086" w:rsidRDefault="00222B85" w:rsidP="003B5223">
      <w:pPr>
        <w:rPr>
          <w:rFonts w:cs="Times New Roman"/>
          <w:sz w:val="24"/>
          <w:szCs w:val="24"/>
        </w:rPr>
      </w:pPr>
      <w:r w:rsidRPr="00EB0086">
        <w:rPr>
          <w:rFonts w:cs="Times New Roman"/>
          <w:sz w:val="24"/>
          <w:szCs w:val="24"/>
        </w:rPr>
        <w:lastRenderedPageBreak/>
        <w:t xml:space="preserve">5. </w:t>
      </w:r>
      <w:r w:rsidR="00DE45AC" w:rsidRPr="00EB0086">
        <w:rPr>
          <w:rFonts w:cs="Times New Roman"/>
          <w:sz w:val="24"/>
          <w:szCs w:val="24"/>
        </w:rPr>
        <w:t>О структуре федеральных органов исполнительной власти</w:t>
      </w:r>
      <w:r w:rsidR="00DE45AC">
        <w:rPr>
          <w:rFonts w:cs="Times New Roman"/>
          <w:sz w:val="24"/>
          <w:szCs w:val="24"/>
        </w:rPr>
        <w:t>:</w:t>
      </w:r>
      <w:r w:rsidR="00DE45AC" w:rsidRPr="00EB0086">
        <w:rPr>
          <w:rFonts w:cs="Times New Roman"/>
          <w:sz w:val="24"/>
          <w:szCs w:val="24"/>
        </w:rPr>
        <w:t xml:space="preserve"> </w:t>
      </w:r>
      <w:r w:rsidRPr="00EB0086">
        <w:rPr>
          <w:rFonts w:cs="Times New Roman"/>
          <w:sz w:val="24"/>
          <w:szCs w:val="24"/>
        </w:rPr>
        <w:t>Указ Президента РФ от 21</w:t>
      </w:r>
      <w:r w:rsidR="00DE45AC">
        <w:rPr>
          <w:rFonts w:cs="Times New Roman"/>
          <w:sz w:val="24"/>
          <w:szCs w:val="24"/>
        </w:rPr>
        <w:t xml:space="preserve"> мая </w:t>
      </w:r>
      <w:r w:rsidRPr="00EB0086">
        <w:rPr>
          <w:rFonts w:cs="Times New Roman"/>
          <w:sz w:val="24"/>
          <w:szCs w:val="24"/>
        </w:rPr>
        <w:t xml:space="preserve">2012 </w:t>
      </w:r>
      <w:r w:rsidR="00DE45AC">
        <w:rPr>
          <w:rFonts w:cs="Times New Roman"/>
          <w:sz w:val="24"/>
          <w:szCs w:val="24"/>
        </w:rPr>
        <w:t>г. №</w:t>
      </w:r>
      <w:r w:rsidRPr="00EB0086">
        <w:rPr>
          <w:rFonts w:cs="Times New Roman"/>
          <w:sz w:val="24"/>
          <w:szCs w:val="24"/>
        </w:rPr>
        <w:t xml:space="preserve"> 636 // Официальный интернет-портал правовой информации http://www.pravo.gov.ru, 22.05.2012</w:t>
      </w:r>
      <w:r w:rsidR="00DE45AC">
        <w:rPr>
          <w:rFonts w:cs="Times New Roman"/>
          <w:sz w:val="24"/>
          <w:szCs w:val="24"/>
        </w:rPr>
        <w:t>, (дата обращения 5 дек. 2013 г.).</w:t>
      </w:r>
    </w:p>
    <w:p w:rsidR="00393020" w:rsidRPr="00EB0086" w:rsidRDefault="00222B85" w:rsidP="003B5223">
      <w:pPr>
        <w:rPr>
          <w:rFonts w:cs="Times New Roman"/>
          <w:sz w:val="24"/>
          <w:szCs w:val="24"/>
        </w:rPr>
      </w:pPr>
      <w:r w:rsidRPr="00EB0086">
        <w:rPr>
          <w:rFonts w:cs="Times New Roman"/>
          <w:sz w:val="24"/>
          <w:szCs w:val="24"/>
        </w:rPr>
        <w:t xml:space="preserve">6. </w:t>
      </w:r>
      <w:r w:rsidR="00294836" w:rsidRPr="00EB0086">
        <w:rPr>
          <w:rFonts w:cs="Times New Roman"/>
          <w:sz w:val="24"/>
          <w:szCs w:val="24"/>
        </w:rPr>
        <w:t>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w:t>
      </w:r>
      <w:r w:rsidR="00294836">
        <w:rPr>
          <w:rFonts w:cs="Times New Roman"/>
          <w:sz w:val="24"/>
          <w:szCs w:val="24"/>
        </w:rPr>
        <w:t xml:space="preserve">: </w:t>
      </w:r>
      <w:r w:rsidRPr="00EB0086">
        <w:rPr>
          <w:rFonts w:cs="Times New Roman"/>
          <w:sz w:val="24"/>
          <w:szCs w:val="24"/>
        </w:rPr>
        <w:t>Постановление Конституционного Суда Российской Федерации  от 24 декабря 2012 г. № 32-П</w:t>
      </w:r>
      <w:proofErr w:type="gramStart"/>
      <w:r w:rsidRPr="00EB0086">
        <w:rPr>
          <w:rFonts w:cs="Times New Roman"/>
          <w:sz w:val="24"/>
          <w:szCs w:val="24"/>
        </w:rPr>
        <w:t xml:space="preserve"> // С</w:t>
      </w:r>
      <w:proofErr w:type="gramEnd"/>
      <w:r w:rsidRPr="00EB0086">
        <w:rPr>
          <w:rFonts w:cs="Times New Roman"/>
          <w:sz w:val="24"/>
          <w:szCs w:val="24"/>
        </w:rPr>
        <w:t>обр. законодательства Рос. Федерации.- 2012. № 53 (ч. 2).</w:t>
      </w:r>
    </w:p>
    <w:p w:rsidR="00393020" w:rsidRDefault="00222B85" w:rsidP="003B5223">
      <w:pPr>
        <w:rPr>
          <w:rFonts w:cs="Times New Roman"/>
          <w:sz w:val="24"/>
          <w:szCs w:val="24"/>
        </w:rPr>
      </w:pPr>
      <w:r w:rsidRPr="00EB0086">
        <w:rPr>
          <w:rFonts w:cs="Times New Roman"/>
          <w:sz w:val="24"/>
          <w:szCs w:val="24"/>
        </w:rPr>
        <w:t xml:space="preserve">7. Горшкова Н.Г. Понятие и сущность механизма осуществления исполнительной власти // Актуальные проблемы правопорядка / Под ред. А.И. </w:t>
      </w:r>
      <w:proofErr w:type="spellStart"/>
      <w:r w:rsidRPr="00EB0086">
        <w:rPr>
          <w:rFonts w:cs="Times New Roman"/>
          <w:sz w:val="24"/>
          <w:szCs w:val="24"/>
        </w:rPr>
        <w:t>Бобылева</w:t>
      </w:r>
      <w:proofErr w:type="spellEnd"/>
      <w:r w:rsidRPr="00EB0086">
        <w:rPr>
          <w:rFonts w:cs="Times New Roman"/>
          <w:sz w:val="24"/>
          <w:szCs w:val="24"/>
        </w:rPr>
        <w:t xml:space="preserve">, Н.А. </w:t>
      </w:r>
      <w:proofErr w:type="spellStart"/>
      <w:r w:rsidRPr="00EB0086">
        <w:rPr>
          <w:rFonts w:cs="Times New Roman"/>
          <w:sz w:val="24"/>
          <w:szCs w:val="24"/>
        </w:rPr>
        <w:t>Духно</w:t>
      </w:r>
      <w:proofErr w:type="spellEnd"/>
      <w:r w:rsidRPr="00EB0086">
        <w:rPr>
          <w:rFonts w:cs="Times New Roman"/>
          <w:sz w:val="24"/>
          <w:szCs w:val="24"/>
        </w:rPr>
        <w:t>. М., 2002. Вып.</w:t>
      </w:r>
      <w:r w:rsidR="00294836">
        <w:rPr>
          <w:rFonts w:cs="Times New Roman"/>
          <w:sz w:val="24"/>
          <w:szCs w:val="24"/>
        </w:rPr>
        <w:t>5.</w:t>
      </w:r>
      <w:r w:rsidRPr="00EB0086">
        <w:rPr>
          <w:rFonts w:cs="Times New Roman"/>
          <w:sz w:val="24"/>
          <w:szCs w:val="24"/>
        </w:rPr>
        <w:t xml:space="preserve"> С. 69. </w:t>
      </w:r>
    </w:p>
    <w:p w:rsidR="00294836" w:rsidRDefault="00294836" w:rsidP="003B5223">
      <w:pPr>
        <w:rPr>
          <w:rFonts w:cs="Times New Roman"/>
          <w:sz w:val="24"/>
          <w:szCs w:val="24"/>
        </w:rPr>
      </w:pPr>
    </w:p>
    <w:p w:rsidR="00294836" w:rsidRPr="00EB0086" w:rsidRDefault="00E30167" w:rsidP="003B5223">
      <w:pPr>
        <w:rPr>
          <w:rFonts w:cs="Times New Roman"/>
          <w:sz w:val="24"/>
          <w:szCs w:val="24"/>
        </w:rPr>
      </w:pPr>
      <w:r>
        <w:rPr>
          <w:rFonts w:cs="Times New Roman"/>
          <w:sz w:val="24"/>
          <w:szCs w:val="24"/>
        </w:rPr>
        <w:t>д</w:t>
      </w:r>
      <w:r w:rsidR="00294836">
        <w:rPr>
          <w:rFonts w:cs="Times New Roman"/>
          <w:sz w:val="24"/>
          <w:szCs w:val="24"/>
        </w:rPr>
        <w:t>екабрь 2013 г.</w:t>
      </w:r>
    </w:p>
    <w:p w:rsidR="00393020" w:rsidRPr="00E30167" w:rsidRDefault="005E00E5" w:rsidP="003B5223">
      <w:pPr>
        <w:rPr>
          <w:rFonts w:cs="Times New Roman"/>
          <w:sz w:val="24"/>
          <w:szCs w:val="24"/>
        </w:rPr>
      </w:pPr>
      <w:r w:rsidRPr="00E30167">
        <w:rPr>
          <w:rFonts w:cs="Times New Roman"/>
          <w:sz w:val="24"/>
          <w:szCs w:val="24"/>
        </w:rPr>
        <w:t>(Первые юридические чтения (Всероссийская научная конференция) «Конституция Российской Федерации в эпохе глобализации» 6-7 декабря 2013 г.)</w:t>
      </w:r>
    </w:p>
    <w:p w:rsidR="00393020" w:rsidRPr="00E30167" w:rsidRDefault="00393020" w:rsidP="003B5223">
      <w:pPr>
        <w:rPr>
          <w:rFonts w:cs="Times New Roman"/>
          <w:sz w:val="24"/>
          <w:szCs w:val="24"/>
        </w:rPr>
      </w:pPr>
    </w:p>
    <w:sectPr w:rsidR="00393020" w:rsidRPr="00E30167" w:rsidSect="003B5223">
      <w:footerReference w:type="default" r:id="rId8"/>
      <w:pgSz w:w="11906" w:h="16838" w:code="9"/>
      <w:pgMar w:top="1134" w:right="850" w:bottom="1134" w:left="1985"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52" w:rsidRDefault="00C02152" w:rsidP="00393020">
      <w:r>
        <w:separator/>
      </w:r>
    </w:p>
  </w:endnote>
  <w:endnote w:type="continuationSeparator" w:id="0">
    <w:p w:rsidR="00C02152" w:rsidRDefault="00C02152" w:rsidP="00393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8909"/>
      <w:docPartObj>
        <w:docPartGallery w:val="Page Numbers (Bottom of Page)"/>
        <w:docPartUnique/>
      </w:docPartObj>
    </w:sdtPr>
    <w:sdtContent>
      <w:p w:rsidR="00393020" w:rsidRDefault="00B8746F">
        <w:pPr>
          <w:pStyle w:val="a5"/>
          <w:jc w:val="right"/>
        </w:pPr>
        <w:r>
          <w:fldChar w:fldCharType="begin"/>
        </w:r>
        <w:r w:rsidR="00393020">
          <w:instrText>PAGE   \* MERGEFORMAT</w:instrText>
        </w:r>
        <w:r>
          <w:fldChar w:fldCharType="separate"/>
        </w:r>
        <w:r w:rsidR="007275D3">
          <w:rPr>
            <w:noProof/>
          </w:rPr>
          <w:t>1</w:t>
        </w:r>
        <w:r>
          <w:fldChar w:fldCharType="end"/>
        </w:r>
      </w:p>
    </w:sdtContent>
  </w:sdt>
  <w:p w:rsidR="00393020" w:rsidRDefault="003930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52" w:rsidRDefault="00C02152" w:rsidP="00393020">
      <w:r>
        <w:separator/>
      </w:r>
    </w:p>
  </w:footnote>
  <w:footnote w:type="continuationSeparator" w:id="0">
    <w:p w:rsidR="00C02152" w:rsidRDefault="00C02152" w:rsidP="00393020">
      <w:r>
        <w:continuationSeparator/>
      </w:r>
    </w:p>
  </w:footnote>
  <w:footnote w:id="1">
    <w:p w:rsidR="00511C7F" w:rsidRDefault="00511C7F">
      <w:pPr>
        <w:pStyle w:val="ad"/>
      </w:pPr>
      <w:r>
        <w:rPr>
          <w:rStyle w:val="af"/>
        </w:rPr>
        <w:footnoteRef/>
      </w:r>
      <w:r>
        <w:t xml:space="preserve"> </w:t>
      </w:r>
      <w:r w:rsidRPr="00511C7F">
        <w:t>Конституция Российской Федерации (принята всенародным голосованием) от 12.12.1993 // Рос</w:t>
      </w:r>
      <w:proofErr w:type="gramStart"/>
      <w:r w:rsidRPr="00511C7F">
        <w:t>.</w:t>
      </w:r>
      <w:proofErr w:type="gramEnd"/>
      <w:r w:rsidRPr="00511C7F">
        <w:t xml:space="preserve"> </w:t>
      </w:r>
      <w:proofErr w:type="gramStart"/>
      <w:r w:rsidRPr="00511C7F">
        <w:t>г</w:t>
      </w:r>
      <w:proofErr w:type="gramEnd"/>
      <w:r w:rsidRPr="00511C7F">
        <w:t>аз. – 1993. – 25 дек.</w:t>
      </w:r>
    </w:p>
  </w:footnote>
  <w:footnote w:id="2">
    <w:p w:rsidR="00511C7F" w:rsidRDefault="00511C7F">
      <w:pPr>
        <w:pStyle w:val="ad"/>
      </w:pPr>
      <w:r>
        <w:rPr>
          <w:rStyle w:val="af"/>
        </w:rPr>
        <w:footnoteRef/>
      </w:r>
      <w:r>
        <w:t xml:space="preserve"> </w:t>
      </w:r>
      <w:r w:rsidR="005B58BD" w:rsidRPr="005B58BD">
        <w:t>Конституция Российской Федерации (принята всенародным голосованием) от 12.12.1993 // Рос</w:t>
      </w:r>
      <w:proofErr w:type="gramStart"/>
      <w:r w:rsidR="005B58BD" w:rsidRPr="005B58BD">
        <w:t>.</w:t>
      </w:r>
      <w:proofErr w:type="gramEnd"/>
      <w:r w:rsidR="005B58BD" w:rsidRPr="005B58BD">
        <w:t xml:space="preserve"> </w:t>
      </w:r>
      <w:proofErr w:type="gramStart"/>
      <w:r w:rsidR="005B58BD" w:rsidRPr="005B58BD">
        <w:t>г</w:t>
      </w:r>
      <w:proofErr w:type="gramEnd"/>
      <w:r w:rsidR="005B58BD" w:rsidRPr="005B58BD">
        <w:t>аз. – 1993. – 25 дек.</w:t>
      </w:r>
    </w:p>
  </w:footnote>
  <w:footnote w:id="3">
    <w:p w:rsidR="003D0643" w:rsidRDefault="003D0643">
      <w:pPr>
        <w:pStyle w:val="ad"/>
      </w:pPr>
      <w:r>
        <w:rPr>
          <w:rStyle w:val="af"/>
        </w:rPr>
        <w:footnoteRef/>
      </w:r>
      <w:r>
        <w:t xml:space="preserve"> Там же</w:t>
      </w:r>
    </w:p>
  </w:footnote>
  <w:footnote w:id="4">
    <w:p w:rsidR="003D0643" w:rsidRDefault="003D0643">
      <w:pPr>
        <w:pStyle w:val="ad"/>
      </w:pPr>
      <w:r>
        <w:rPr>
          <w:rStyle w:val="af"/>
        </w:rPr>
        <w:footnoteRef/>
      </w:r>
      <w:r>
        <w:t xml:space="preserve"> </w:t>
      </w:r>
      <w:r w:rsidRPr="003D0643">
        <w:t xml:space="preserve">Горшкова Н.Г. Понятие и сущность механизма осуществления исполнительной власти // Актуальные проблемы правопорядка / Под ред. А.И. </w:t>
      </w:r>
      <w:proofErr w:type="spellStart"/>
      <w:r w:rsidRPr="003D0643">
        <w:t>Бобылева</w:t>
      </w:r>
      <w:proofErr w:type="spellEnd"/>
      <w:r w:rsidRPr="003D0643">
        <w:t xml:space="preserve">, Н.А. </w:t>
      </w:r>
      <w:proofErr w:type="spellStart"/>
      <w:r w:rsidRPr="003D0643">
        <w:t>Духно</w:t>
      </w:r>
      <w:proofErr w:type="spellEnd"/>
      <w:r w:rsidRPr="003D0643">
        <w:t xml:space="preserve">. М., 2002. </w:t>
      </w:r>
      <w:proofErr w:type="spellStart"/>
      <w:r w:rsidR="00294836" w:rsidRPr="003D0643">
        <w:t>Вып</w:t>
      </w:r>
      <w:proofErr w:type="spellEnd"/>
      <w:r w:rsidR="00294836" w:rsidRPr="003D0643">
        <w:t>. 5</w:t>
      </w:r>
      <w:r w:rsidR="00294836">
        <w:t xml:space="preserve">. </w:t>
      </w:r>
      <w:r w:rsidRPr="003D0643">
        <w:t xml:space="preserve">С. 69. </w:t>
      </w:r>
    </w:p>
  </w:footnote>
  <w:footnote w:id="5">
    <w:p w:rsidR="00E46C29" w:rsidRDefault="003D0643">
      <w:pPr>
        <w:pStyle w:val="ad"/>
      </w:pPr>
      <w:r>
        <w:rPr>
          <w:rStyle w:val="af"/>
        </w:rPr>
        <w:footnoteRef/>
      </w:r>
      <w:r>
        <w:t xml:space="preserve"> </w:t>
      </w:r>
      <w:r w:rsidRPr="003D0643">
        <w:t xml:space="preserve">  Конституция Российской Федерации (принята всенародным голосованием) от 12.12.1993 // Рос</w:t>
      </w:r>
      <w:proofErr w:type="gramStart"/>
      <w:r w:rsidRPr="003D0643">
        <w:t>.</w:t>
      </w:r>
      <w:proofErr w:type="gramEnd"/>
      <w:r w:rsidRPr="003D0643">
        <w:t xml:space="preserve"> </w:t>
      </w:r>
      <w:proofErr w:type="gramStart"/>
      <w:r w:rsidRPr="003D0643">
        <w:t>г</w:t>
      </w:r>
      <w:proofErr w:type="gramEnd"/>
      <w:r w:rsidRPr="003D0643">
        <w:t>аз. – 1993. – 25 дек</w:t>
      </w:r>
      <w:r w:rsidR="00E46C29">
        <w:t>.</w:t>
      </w:r>
    </w:p>
  </w:footnote>
  <w:footnote w:id="6">
    <w:p w:rsidR="00E46C29" w:rsidRPr="00E46C29" w:rsidRDefault="00222B85" w:rsidP="00E46C29">
      <w:pPr>
        <w:widowControl w:val="0"/>
        <w:autoSpaceDE w:val="0"/>
        <w:autoSpaceDN w:val="0"/>
        <w:adjustRightInd w:val="0"/>
        <w:ind w:firstLine="540"/>
        <w:rPr>
          <w:rFonts w:cs="Times New Roman"/>
          <w:sz w:val="20"/>
          <w:szCs w:val="20"/>
        </w:rPr>
      </w:pPr>
      <w:r>
        <w:rPr>
          <w:sz w:val="20"/>
          <w:szCs w:val="20"/>
        </w:rPr>
        <w:t xml:space="preserve">  </w:t>
      </w:r>
      <w:r w:rsidR="00E46C29" w:rsidRPr="00E46C29">
        <w:rPr>
          <w:rStyle w:val="af"/>
          <w:sz w:val="20"/>
          <w:szCs w:val="20"/>
        </w:rPr>
        <w:footnoteRef/>
      </w:r>
      <w:r w:rsidR="00E46C29" w:rsidRPr="00E46C29">
        <w:rPr>
          <w:sz w:val="20"/>
          <w:szCs w:val="20"/>
        </w:rPr>
        <w:t xml:space="preserve"> </w:t>
      </w:r>
      <w:r w:rsidR="00E46C29" w:rsidRPr="00E46C29">
        <w:rPr>
          <w:rFonts w:cs="Times New Roman"/>
          <w:sz w:val="20"/>
          <w:szCs w:val="20"/>
        </w:rPr>
        <w:t xml:space="preserve">Указ Президента </w:t>
      </w:r>
      <w:r>
        <w:rPr>
          <w:rFonts w:cs="Times New Roman"/>
          <w:sz w:val="20"/>
          <w:szCs w:val="20"/>
        </w:rPr>
        <w:t xml:space="preserve">Российской Федерации </w:t>
      </w:r>
      <w:r w:rsidR="00E46C29" w:rsidRPr="00E46C29">
        <w:rPr>
          <w:rFonts w:cs="Times New Roman"/>
          <w:sz w:val="20"/>
          <w:szCs w:val="20"/>
        </w:rPr>
        <w:t xml:space="preserve"> от 21.05.2012 N 636 "О структуре федеральных органов исполнительной власти" </w:t>
      </w:r>
      <w:r>
        <w:rPr>
          <w:rFonts w:cs="Times New Roman"/>
          <w:sz w:val="20"/>
          <w:szCs w:val="20"/>
        </w:rPr>
        <w:t>в ред. от 1 ноября 2013 г.</w:t>
      </w:r>
      <w:r w:rsidRPr="00E46C29">
        <w:rPr>
          <w:rFonts w:cs="Times New Roman"/>
          <w:sz w:val="20"/>
          <w:szCs w:val="20"/>
        </w:rPr>
        <w:t xml:space="preserve"> </w:t>
      </w:r>
      <w:r w:rsidR="00E46C29" w:rsidRPr="00E46C29">
        <w:rPr>
          <w:rFonts w:cs="Times New Roman"/>
          <w:sz w:val="20"/>
          <w:szCs w:val="20"/>
        </w:rPr>
        <w:t>// Официальный интернет-портал правовой информации http://www.pravo.gov.ru, 22.05.2012</w:t>
      </w:r>
      <w:r>
        <w:rPr>
          <w:rFonts w:cs="Times New Roman"/>
          <w:sz w:val="20"/>
          <w:szCs w:val="20"/>
        </w:rPr>
        <w:t>, (дата обращения 5 дек.2013 г.)</w:t>
      </w:r>
    </w:p>
  </w:footnote>
  <w:footnote w:id="7">
    <w:p w:rsidR="00E46C29" w:rsidRDefault="00E46C29" w:rsidP="00FD310D">
      <w:pPr>
        <w:widowControl w:val="0"/>
        <w:autoSpaceDE w:val="0"/>
        <w:autoSpaceDN w:val="0"/>
        <w:adjustRightInd w:val="0"/>
        <w:ind w:firstLine="540"/>
      </w:pPr>
      <w:r w:rsidRPr="00FD310D">
        <w:rPr>
          <w:rStyle w:val="af"/>
          <w:sz w:val="20"/>
          <w:szCs w:val="20"/>
        </w:rPr>
        <w:footnoteRef/>
      </w:r>
      <w:r w:rsidRPr="00FD310D">
        <w:rPr>
          <w:sz w:val="20"/>
          <w:szCs w:val="20"/>
        </w:rPr>
        <w:t xml:space="preserve"> Конституция Российской Федерации (принята всенародным голосованием) от 12</w:t>
      </w:r>
      <w:r w:rsidR="00FD310D" w:rsidRPr="00FD310D">
        <w:rPr>
          <w:sz w:val="20"/>
          <w:szCs w:val="20"/>
        </w:rPr>
        <w:t xml:space="preserve"> декабря </w:t>
      </w:r>
      <w:r w:rsidRPr="00FD310D">
        <w:rPr>
          <w:sz w:val="20"/>
          <w:szCs w:val="20"/>
        </w:rPr>
        <w:t>1993</w:t>
      </w:r>
      <w:r w:rsidR="00FD310D" w:rsidRPr="00FD310D">
        <w:rPr>
          <w:sz w:val="20"/>
          <w:szCs w:val="20"/>
        </w:rPr>
        <w:t xml:space="preserve"> г.</w:t>
      </w:r>
      <w:r w:rsidR="00FD310D">
        <w:rPr>
          <w:sz w:val="20"/>
          <w:szCs w:val="20"/>
        </w:rPr>
        <w:t xml:space="preserve"> // </w:t>
      </w:r>
      <w:r w:rsidR="00FD310D" w:rsidRPr="00FD310D">
        <w:rPr>
          <w:rFonts w:cs="Times New Roman"/>
          <w:sz w:val="20"/>
          <w:szCs w:val="20"/>
        </w:rPr>
        <w:t>Собр</w:t>
      </w:r>
      <w:r w:rsidR="00FD310D">
        <w:rPr>
          <w:rFonts w:cs="Times New Roman"/>
          <w:sz w:val="20"/>
          <w:szCs w:val="20"/>
        </w:rPr>
        <w:t>.</w:t>
      </w:r>
      <w:r w:rsidR="00FD310D" w:rsidRPr="00FD310D">
        <w:rPr>
          <w:rFonts w:cs="Times New Roman"/>
          <w:sz w:val="20"/>
          <w:szCs w:val="20"/>
        </w:rPr>
        <w:t xml:space="preserve"> законодательства</w:t>
      </w:r>
      <w:proofErr w:type="gramStart"/>
      <w:r w:rsidR="00FD310D" w:rsidRPr="00FD310D">
        <w:rPr>
          <w:rFonts w:cs="Times New Roman"/>
          <w:sz w:val="20"/>
          <w:szCs w:val="20"/>
        </w:rPr>
        <w:t xml:space="preserve"> Р</w:t>
      </w:r>
      <w:proofErr w:type="gramEnd"/>
      <w:r w:rsidR="00FD310D">
        <w:rPr>
          <w:rFonts w:cs="Times New Roman"/>
          <w:sz w:val="20"/>
          <w:szCs w:val="20"/>
        </w:rPr>
        <w:t xml:space="preserve">ос. </w:t>
      </w:r>
      <w:r w:rsidR="00FD310D" w:rsidRPr="00FD310D">
        <w:rPr>
          <w:rFonts w:cs="Times New Roman"/>
          <w:sz w:val="20"/>
          <w:szCs w:val="20"/>
        </w:rPr>
        <w:t>Ф</w:t>
      </w:r>
      <w:r w:rsidR="00FD310D">
        <w:rPr>
          <w:rFonts w:cs="Times New Roman"/>
          <w:sz w:val="20"/>
          <w:szCs w:val="20"/>
        </w:rPr>
        <w:t>едерации. - №</w:t>
      </w:r>
      <w:r w:rsidR="00FD310D" w:rsidRPr="00FD310D">
        <w:rPr>
          <w:rFonts w:cs="Times New Roman"/>
          <w:sz w:val="20"/>
          <w:szCs w:val="20"/>
        </w:rPr>
        <w:t xml:space="preserve"> 4, ст. 445</w:t>
      </w:r>
      <w:r w:rsidR="00FD310D">
        <w:rPr>
          <w:rFonts w:cs="Times New Roman"/>
          <w:sz w:val="20"/>
          <w:szCs w:val="20"/>
        </w:rPr>
        <w:t>.</w:t>
      </w:r>
    </w:p>
  </w:footnote>
  <w:footnote w:id="8">
    <w:p w:rsidR="008B11F7" w:rsidRDefault="00E46C29" w:rsidP="008B11F7">
      <w:pPr>
        <w:widowControl w:val="0"/>
        <w:autoSpaceDE w:val="0"/>
        <w:autoSpaceDN w:val="0"/>
        <w:adjustRightInd w:val="0"/>
        <w:rPr>
          <w:rFonts w:cs="Times New Roman"/>
          <w:sz w:val="20"/>
          <w:szCs w:val="20"/>
        </w:rPr>
      </w:pPr>
      <w:r>
        <w:rPr>
          <w:rStyle w:val="af"/>
        </w:rPr>
        <w:footnoteRef/>
      </w:r>
      <w:r>
        <w:t xml:space="preserve"> </w:t>
      </w:r>
      <w:r w:rsidR="00FD310D">
        <w:rPr>
          <w:rFonts w:cs="Times New Roman"/>
          <w:sz w:val="20"/>
          <w:szCs w:val="20"/>
        </w:rPr>
        <w:t xml:space="preserve">Федеральный закон от </w:t>
      </w:r>
      <w:r w:rsidR="008B11F7">
        <w:rPr>
          <w:rFonts w:cs="Times New Roman"/>
          <w:sz w:val="20"/>
          <w:szCs w:val="20"/>
        </w:rPr>
        <w:t>6</w:t>
      </w:r>
      <w:r w:rsidR="00FD310D">
        <w:rPr>
          <w:rFonts w:cs="Times New Roman"/>
          <w:sz w:val="20"/>
          <w:szCs w:val="20"/>
        </w:rPr>
        <w:t xml:space="preserve"> октября </w:t>
      </w:r>
      <w:r w:rsidR="008B11F7">
        <w:rPr>
          <w:rFonts w:cs="Times New Roman"/>
          <w:sz w:val="20"/>
          <w:szCs w:val="20"/>
        </w:rPr>
        <w:t xml:space="preserve">1999  г. </w:t>
      </w:r>
      <w:r w:rsidR="00FD310D">
        <w:rPr>
          <w:rFonts w:cs="Times New Roman"/>
          <w:sz w:val="20"/>
          <w:szCs w:val="20"/>
        </w:rPr>
        <w:t xml:space="preserve"> № </w:t>
      </w:r>
      <w:r w:rsidR="008B11F7">
        <w:rPr>
          <w:rFonts w:cs="Times New Roman"/>
          <w:sz w:val="20"/>
          <w:szCs w:val="20"/>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D310D">
        <w:rPr>
          <w:rFonts w:cs="Times New Roman"/>
          <w:sz w:val="20"/>
          <w:szCs w:val="20"/>
        </w:rPr>
        <w:t xml:space="preserve"> в ред. Федерального закона  от 25 </w:t>
      </w:r>
      <w:proofErr w:type="spellStart"/>
      <w:r w:rsidR="00FD310D">
        <w:rPr>
          <w:rFonts w:cs="Times New Roman"/>
          <w:sz w:val="20"/>
          <w:szCs w:val="20"/>
        </w:rPr>
        <w:t>нояб</w:t>
      </w:r>
      <w:proofErr w:type="spellEnd"/>
      <w:r w:rsidR="00FD310D">
        <w:rPr>
          <w:rFonts w:cs="Times New Roman"/>
          <w:sz w:val="20"/>
          <w:szCs w:val="20"/>
        </w:rPr>
        <w:t>. 2013 г. №</w:t>
      </w:r>
      <w:hyperlink r:id="rId1" w:history="1">
        <w:r w:rsidR="00FD310D">
          <w:rPr>
            <w:rFonts w:cs="Times New Roman"/>
            <w:color w:val="0000FF"/>
            <w:sz w:val="24"/>
            <w:szCs w:val="24"/>
          </w:rPr>
          <w:t xml:space="preserve"> </w:t>
        </w:r>
        <w:r w:rsidR="00FD310D" w:rsidRPr="00FD310D">
          <w:rPr>
            <w:rFonts w:cs="Times New Roman"/>
            <w:sz w:val="20"/>
            <w:szCs w:val="20"/>
          </w:rPr>
          <w:t>317-ФЗ</w:t>
        </w:r>
        <w:proofErr w:type="gramStart"/>
        <w:r w:rsidR="00FD310D" w:rsidRPr="00FD310D">
          <w:rPr>
            <w:rFonts w:cs="Times New Roman"/>
            <w:sz w:val="20"/>
            <w:szCs w:val="20"/>
          </w:rPr>
          <w:t xml:space="preserve"> </w:t>
        </w:r>
      </w:hyperlink>
      <w:r w:rsidR="00FD310D">
        <w:rPr>
          <w:rFonts w:cs="Times New Roman"/>
          <w:sz w:val="24"/>
          <w:szCs w:val="24"/>
        </w:rPr>
        <w:t xml:space="preserve">// </w:t>
      </w:r>
      <w:r w:rsidR="008B11F7">
        <w:rPr>
          <w:rFonts w:cs="Times New Roman"/>
          <w:sz w:val="20"/>
          <w:szCs w:val="20"/>
        </w:rPr>
        <w:t>С</w:t>
      </w:r>
      <w:proofErr w:type="gramEnd"/>
      <w:r w:rsidR="008B11F7">
        <w:rPr>
          <w:rFonts w:cs="Times New Roman"/>
          <w:sz w:val="20"/>
          <w:szCs w:val="20"/>
        </w:rPr>
        <w:t>обр</w:t>
      </w:r>
      <w:r w:rsidR="00FD310D">
        <w:rPr>
          <w:rFonts w:cs="Times New Roman"/>
          <w:sz w:val="20"/>
          <w:szCs w:val="20"/>
        </w:rPr>
        <w:t>.</w:t>
      </w:r>
      <w:r w:rsidR="008B11F7">
        <w:rPr>
          <w:rFonts w:cs="Times New Roman"/>
          <w:sz w:val="20"/>
          <w:szCs w:val="20"/>
        </w:rPr>
        <w:t xml:space="preserve"> законодательства Р</w:t>
      </w:r>
      <w:r w:rsidR="00FD310D">
        <w:rPr>
          <w:rFonts w:cs="Times New Roman"/>
          <w:sz w:val="20"/>
          <w:szCs w:val="20"/>
        </w:rPr>
        <w:t xml:space="preserve">ос. </w:t>
      </w:r>
      <w:r w:rsidR="008B11F7">
        <w:rPr>
          <w:rFonts w:cs="Times New Roman"/>
          <w:sz w:val="20"/>
          <w:szCs w:val="20"/>
        </w:rPr>
        <w:t>Ф</w:t>
      </w:r>
      <w:r w:rsidR="00FD310D">
        <w:rPr>
          <w:rFonts w:cs="Times New Roman"/>
          <w:sz w:val="20"/>
          <w:szCs w:val="20"/>
        </w:rPr>
        <w:t xml:space="preserve">едерации. – </w:t>
      </w:r>
      <w:r w:rsidR="008B11F7">
        <w:rPr>
          <w:rFonts w:cs="Times New Roman"/>
          <w:sz w:val="20"/>
          <w:szCs w:val="20"/>
        </w:rPr>
        <w:t>1999</w:t>
      </w:r>
      <w:r w:rsidR="00FD310D">
        <w:rPr>
          <w:rFonts w:cs="Times New Roman"/>
          <w:sz w:val="20"/>
          <w:szCs w:val="20"/>
        </w:rPr>
        <w:t xml:space="preserve">. - </w:t>
      </w:r>
      <w:r w:rsidR="008B11F7">
        <w:rPr>
          <w:rFonts w:cs="Times New Roman"/>
          <w:sz w:val="20"/>
          <w:szCs w:val="20"/>
        </w:rPr>
        <w:t xml:space="preserve"> </w:t>
      </w:r>
      <w:r w:rsidR="00FD310D">
        <w:rPr>
          <w:rFonts w:cs="Times New Roman"/>
          <w:sz w:val="20"/>
          <w:szCs w:val="20"/>
        </w:rPr>
        <w:t>№ 42, ст. 5005.</w:t>
      </w:r>
    </w:p>
    <w:p w:rsidR="00E46C29" w:rsidRDefault="00E46C29">
      <w:pPr>
        <w:pStyle w:val="ad"/>
      </w:pPr>
    </w:p>
  </w:footnote>
  <w:footnote w:id="9">
    <w:p w:rsidR="00FD310D" w:rsidRDefault="00FD310D">
      <w:pPr>
        <w:pStyle w:val="ad"/>
      </w:pPr>
      <w:r>
        <w:rPr>
          <w:rStyle w:val="af"/>
        </w:rPr>
        <w:footnoteRef/>
      </w:r>
      <w:r>
        <w:t xml:space="preserve"> </w:t>
      </w:r>
      <w:r w:rsidR="00CD566B" w:rsidRPr="00CD566B">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25 </w:t>
      </w:r>
      <w:proofErr w:type="spellStart"/>
      <w:r w:rsidR="00CD566B" w:rsidRPr="00CD566B">
        <w:t>нояб</w:t>
      </w:r>
      <w:proofErr w:type="spellEnd"/>
      <w:r w:rsidR="00CD566B" w:rsidRPr="00CD566B">
        <w:t>. 2013 г. № 317-ФЗ</w:t>
      </w:r>
      <w:proofErr w:type="gramStart"/>
      <w:r w:rsidR="00CD566B" w:rsidRPr="00CD566B">
        <w:t xml:space="preserve"> // С</w:t>
      </w:r>
      <w:proofErr w:type="gramEnd"/>
      <w:r w:rsidR="00CD566B" w:rsidRPr="00CD566B">
        <w:t>обр. законодательства Рос. Федерации. – 1999. -  № 42, ст. 5005.</w:t>
      </w:r>
    </w:p>
  </w:footnote>
  <w:footnote w:id="10">
    <w:p w:rsidR="00FD310D" w:rsidRDefault="00222B85" w:rsidP="00252930">
      <w:pPr>
        <w:widowControl w:val="0"/>
        <w:autoSpaceDE w:val="0"/>
        <w:autoSpaceDN w:val="0"/>
        <w:adjustRightInd w:val="0"/>
        <w:ind w:left="-142" w:firstLine="682"/>
        <w:rPr>
          <w:rFonts w:cs="Times New Roman"/>
          <w:sz w:val="20"/>
          <w:szCs w:val="20"/>
        </w:rPr>
      </w:pPr>
      <w:r>
        <w:t xml:space="preserve"> </w:t>
      </w:r>
      <w:r w:rsidR="00FD310D">
        <w:rPr>
          <w:rStyle w:val="af"/>
        </w:rPr>
        <w:footnoteRef/>
      </w:r>
      <w:r w:rsidR="00FD310D">
        <w:t xml:space="preserve"> </w:t>
      </w:r>
      <w:r w:rsidR="00FD310D">
        <w:rPr>
          <w:rFonts w:cs="Times New Roman"/>
          <w:sz w:val="20"/>
          <w:szCs w:val="20"/>
        </w:rPr>
        <w:t>Федеральный закон от 2 мая 2012 г. №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 Собр. законодательства</w:t>
      </w:r>
      <w:proofErr w:type="gramStart"/>
      <w:r w:rsidR="00FD310D">
        <w:rPr>
          <w:rFonts w:cs="Times New Roman"/>
          <w:sz w:val="20"/>
          <w:szCs w:val="20"/>
        </w:rPr>
        <w:t xml:space="preserve"> Р</w:t>
      </w:r>
      <w:proofErr w:type="gramEnd"/>
      <w:r w:rsidR="00FD310D">
        <w:rPr>
          <w:rFonts w:cs="Times New Roman"/>
          <w:sz w:val="20"/>
          <w:szCs w:val="20"/>
        </w:rPr>
        <w:t>ос.</w:t>
      </w:r>
      <w:r w:rsidR="005B58BD">
        <w:rPr>
          <w:rFonts w:cs="Times New Roman"/>
          <w:sz w:val="20"/>
          <w:szCs w:val="20"/>
        </w:rPr>
        <w:t xml:space="preserve"> </w:t>
      </w:r>
      <w:r w:rsidR="00FD310D">
        <w:rPr>
          <w:rFonts w:cs="Times New Roman"/>
          <w:sz w:val="20"/>
          <w:szCs w:val="20"/>
        </w:rPr>
        <w:t>Федерации. - № 19, ст. 2274</w:t>
      </w:r>
      <w:r w:rsidR="008C366A">
        <w:rPr>
          <w:rFonts w:cs="Times New Roman"/>
          <w:sz w:val="20"/>
          <w:szCs w:val="20"/>
        </w:rPr>
        <w:t>.</w:t>
      </w:r>
    </w:p>
    <w:p w:rsidR="00FD310D" w:rsidRDefault="00FD310D">
      <w:pPr>
        <w:pStyle w:val="ad"/>
      </w:pPr>
    </w:p>
  </w:footnote>
  <w:footnote w:id="11">
    <w:p w:rsidR="008C366A" w:rsidRDefault="008C366A">
      <w:pPr>
        <w:pStyle w:val="ad"/>
      </w:pPr>
      <w:r>
        <w:rPr>
          <w:rStyle w:val="af"/>
        </w:rPr>
        <w:footnoteRef/>
      </w:r>
      <w:r>
        <w:t xml:space="preserve"> </w:t>
      </w:r>
      <w:r w:rsidRPr="008C366A">
        <w:t xml:space="preserve">Федеральный закон </w:t>
      </w:r>
      <w:r w:rsidR="005B58BD">
        <w:t>от 6 октября 1999  г.  № 184-ФЗ</w:t>
      </w:r>
      <w:r w:rsidRPr="008C366A">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25 </w:t>
      </w:r>
      <w:proofErr w:type="spellStart"/>
      <w:r w:rsidRPr="008C366A">
        <w:t>нояб</w:t>
      </w:r>
      <w:proofErr w:type="spellEnd"/>
      <w:r w:rsidRPr="008C366A">
        <w:t>. 2013 г. № 317-ФЗ</w:t>
      </w:r>
      <w:proofErr w:type="gramStart"/>
      <w:r w:rsidRPr="008C366A">
        <w:t xml:space="preserve"> // С</w:t>
      </w:r>
      <w:proofErr w:type="gramEnd"/>
      <w:r w:rsidRPr="008C366A">
        <w:t>обр. законодательства Рос. Федерации. – 1999. -  № 42, ст. 5005.</w:t>
      </w:r>
    </w:p>
  </w:footnote>
  <w:footnote w:id="12">
    <w:p w:rsidR="008C366A" w:rsidRDefault="008C366A" w:rsidP="008C366A">
      <w:pPr>
        <w:widowControl w:val="0"/>
        <w:autoSpaceDE w:val="0"/>
        <w:autoSpaceDN w:val="0"/>
        <w:adjustRightInd w:val="0"/>
        <w:ind w:firstLine="540"/>
        <w:rPr>
          <w:rFonts w:cs="Times New Roman"/>
          <w:sz w:val="20"/>
          <w:szCs w:val="20"/>
        </w:rPr>
      </w:pPr>
      <w:r>
        <w:rPr>
          <w:rStyle w:val="af"/>
        </w:rPr>
        <w:footnoteRef/>
      </w:r>
      <w:r>
        <w:t xml:space="preserve"> </w:t>
      </w:r>
      <w:r>
        <w:rPr>
          <w:rFonts w:cs="Times New Roman"/>
          <w:sz w:val="20"/>
          <w:szCs w:val="20"/>
        </w:rPr>
        <w:t>Постановление Конституционного Суда Российской Федерации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 Собр. законодательства</w:t>
      </w:r>
      <w:proofErr w:type="gramStart"/>
      <w:r>
        <w:rPr>
          <w:rFonts w:cs="Times New Roman"/>
          <w:sz w:val="20"/>
          <w:szCs w:val="20"/>
        </w:rPr>
        <w:t xml:space="preserve"> Р</w:t>
      </w:r>
      <w:proofErr w:type="gramEnd"/>
      <w:r>
        <w:rPr>
          <w:rFonts w:cs="Times New Roman"/>
          <w:sz w:val="20"/>
          <w:szCs w:val="20"/>
        </w:rPr>
        <w:t>ос. Федерации.- 2012. № 53 (ч. 2).</w:t>
      </w:r>
    </w:p>
    <w:p w:rsidR="008C366A" w:rsidRDefault="008C366A">
      <w:pPr>
        <w:pStyle w:val="ad"/>
      </w:pPr>
    </w:p>
  </w:footnote>
  <w:footnote w:id="13">
    <w:p w:rsidR="00252930" w:rsidRDefault="00252930" w:rsidP="00252930">
      <w:pPr>
        <w:widowControl w:val="0"/>
        <w:autoSpaceDE w:val="0"/>
        <w:autoSpaceDN w:val="0"/>
        <w:adjustRightInd w:val="0"/>
        <w:ind w:firstLine="540"/>
        <w:rPr>
          <w:rFonts w:cs="Times New Roman"/>
          <w:sz w:val="20"/>
          <w:szCs w:val="20"/>
        </w:rPr>
      </w:pPr>
      <w:r>
        <w:t xml:space="preserve">  </w:t>
      </w:r>
      <w:r>
        <w:rPr>
          <w:rStyle w:val="af"/>
        </w:rPr>
        <w:footnoteRef/>
      </w:r>
      <w:r>
        <w:t xml:space="preserve"> </w:t>
      </w:r>
      <w:r>
        <w:rPr>
          <w:rFonts w:cs="Times New Roman"/>
          <w:sz w:val="20"/>
          <w:szCs w:val="20"/>
        </w:rPr>
        <w:t>Федеральный закон от 2 апреля 2013 г. № 30-Федерального закона "О внесении изменений в отдельные законодательные акты Российской Федерации" // Официальный интернет-портал правовой информации http://www.pravo.gov.ru, 02.04.2013,  (дата обращения 5 декабря 2013 г.)</w:t>
      </w:r>
    </w:p>
    <w:p w:rsidR="00252930" w:rsidRDefault="00252930">
      <w:pPr>
        <w:pStyle w:val="ad"/>
      </w:pPr>
    </w:p>
  </w:footnote>
  <w:footnote w:id="14">
    <w:p w:rsidR="00252930" w:rsidRDefault="00252930">
      <w:pPr>
        <w:pStyle w:val="ad"/>
      </w:pPr>
      <w:r>
        <w:rPr>
          <w:rStyle w:val="af"/>
        </w:rPr>
        <w:footnoteRef/>
      </w:r>
      <w:r>
        <w:t xml:space="preserve"> </w:t>
      </w:r>
      <w:r w:rsidRPr="008C366A">
        <w:t xml:space="preserve">Федеральный закон </w:t>
      </w:r>
      <w:r w:rsidR="00C26AA0">
        <w:t>от 6 октября 1999  г.  № 184-ФЗ</w:t>
      </w:r>
      <w:r w:rsidRPr="008C366A">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25 </w:t>
      </w:r>
      <w:proofErr w:type="spellStart"/>
      <w:r w:rsidRPr="008C366A">
        <w:t>нояб</w:t>
      </w:r>
      <w:proofErr w:type="spellEnd"/>
      <w:r w:rsidRPr="008C366A">
        <w:t>. 2013 г. № 317-ФЗ</w:t>
      </w:r>
      <w:proofErr w:type="gramStart"/>
      <w:r w:rsidRPr="008C366A">
        <w:t xml:space="preserve"> // С</w:t>
      </w:r>
      <w:proofErr w:type="gramEnd"/>
      <w:r w:rsidRPr="008C366A">
        <w:t>обр. законодательства Рос. Федерации. – 1999. -  № 42, ст. 5005.</w:t>
      </w:r>
    </w:p>
  </w:footnote>
  <w:footnote w:id="15">
    <w:p w:rsidR="00252930" w:rsidRDefault="00252930">
      <w:pPr>
        <w:pStyle w:val="ad"/>
      </w:pPr>
      <w:r>
        <w:rPr>
          <w:rStyle w:val="af"/>
        </w:rPr>
        <w:footnoteRef/>
      </w:r>
      <w:r>
        <w:t xml:space="preserve"> </w:t>
      </w:r>
      <w:r w:rsidRPr="00252930">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25 </w:t>
      </w:r>
      <w:proofErr w:type="spellStart"/>
      <w:r w:rsidRPr="00252930">
        <w:t>нояб</w:t>
      </w:r>
      <w:proofErr w:type="spellEnd"/>
      <w:r w:rsidRPr="00252930">
        <w:t>. 2013 г. № 317-ФЗ</w:t>
      </w:r>
      <w:proofErr w:type="gramStart"/>
      <w:r w:rsidRPr="00252930">
        <w:t xml:space="preserve"> // С</w:t>
      </w:r>
      <w:proofErr w:type="gramEnd"/>
      <w:r w:rsidRPr="00252930">
        <w:t>обр. законодательства Рос. Федерации. – 1999. -  № 42, ст. 5005.</w:t>
      </w:r>
    </w:p>
  </w:footnote>
  <w:footnote w:id="16">
    <w:p w:rsidR="00252930" w:rsidRDefault="00252930">
      <w:pPr>
        <w:pStyle w:val="ad"/>
      </w:pPr>
      <w:r>
        <w:rPr>
          <w:rStyle w:val="af"/>
        </w:rPr>
        <w:footnoteRef/>
      </w:r>
      <w:r>
        <w:t xml:space="preserve"> </w:t>
      </w:r>
      <w:r w:rsidRPr="00252930">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25 </w:t>
      </w:r>
      <w:proofErr w:type="spellStart"/>
      <w:r w:rsidRPr="00252930">
        <w:t>нояб</w:t>
      </w:r>
      <w:proofErr w:type="spellEnd"/>
      <w:r w:rsidRPr="00252930">
        <w:t>. 2013 г. № 317-ФЗ</w:t>
      </w:r>
      <w:proofErr w:type="gramStart"/>
      <w:r w:rsidRPr="00252930">
        <w:t xml:space="preserve"> // С</w:t>
      </w:r>
      <w:proofErr w:type="gramEnd"/>
      <w:r w:rsidRPr="00252930">
        <w:t>обр. законодательства Рос. Федерации. – 1999. -  № 42, ст. 5005.</w:t>
      </w:r>
    </w:p>
  </w:footnote>
  <w:footnote w:id="17">
    <w:p w:rsidR="00222B85" w:rsidRDefault="00222B85">
      <w:pPr>
        <w:pStyle w:val="ad"/>
      </w:pPr>
      <w:r>
        <w:rPr>
          <w:rStyle w:val="af"/>
        </w:rPr>
        <w:footnoteRef/>
      </w:r>
      <w:r>
        <w:t xml:space="preserve"> </w:t>
      </w:r>
      <w:r w:rsidRPr="00222B85">
        <w:t xml:space="preserve">Федеральный закон </w:t>
      </w:r>
      <w:r w:rsidR="006659C5">
        <w:t>от 6 октября 1999  г.  № 184-ФЗ</w:t>
      </w:r>
      <w:r w:rsidRPr="00222B85">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25 </w:t>
      </w:r>
      <w:proofErr w:type="spellStart"/>
      <w:r w:rsidRPr="00222B85">
        <w:t>нояб</w:t>
      </w:r>
      <w:proofErr w:type="spellEnd"/>
      <w:r w:rsidRPr="00222B85">
        <w:t>. 2013 г. № 317-ФЗ</w:t>
      </w:r>
      <w:proofErr w:type="gramStart"/>
      <w:r w:rsidRPr="00222B85">
        <w:t xml:space="preserve"> // С</w:t>
      </w:r>
      <w:proofErr w:type="gramEnd"/>
      <w:r w:rsidRPr="00222B85">
        <w:t>обр. законодательства Рос. Федерации. – 1999. -  № 42, ст. 5005.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62D"/>
    <w:multiLevelType w:val="hybridMultilevel"/>
    <w:tmpl w:val="DD70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DC0220"/>
    <w:multiLevelType w:val="hybridMultilevel"/>
    <w:tmpl w:val="5C62B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C6D81"/>
    <w:multiLevelType w:val="hybridMultilevel"/>
    <w:tmpl w:val="64826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A28AD"/>
    <w:multiLevelType w:val="hybridMultilevel"/>
    <w:tmpl w:val="C4F6A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3020"/>
    <w:rsid w:val="00002885"/>
    <w:rsid w:val="00024A85"/>
    <w:rsid w:val="00031F90"/>
    <w:rsid w:val="00033ABA"/>
    <w:rsid w:val="00042702"/>
    <w:rsid w:val="000600D5"/>
    <w:rsid w:val="00062EA9"/>
    <w:rsid w:val="00066747"/>
    <w:rsid w:val="00073D27"/>
    <w:rsid w:val="00076537"/>
    <w:rsid w:val="00077FCC"/>
    <w:rsid w:val="0008015A"/>
    <w:rsid w:val="0008502B"/>
    <w:rsid w:val="000A0172"/>
    <w:rsid w:val="000B1970"/>
    <w:rsid w:val="000B6217"/>
    <w:rsid w:val="000D3084"/>
    <w:rsid w:val="000E403E"/>
    <w:rsid w:val="000E557D"/>
    <w:rsid w:val="000F38DA"/>
    <w:rsid w:val="000F7295"/>
    <w:rsid w:val="0011663E"/>
    <w:rsid w:val="00125DD5"/>
    <w:rsid w:val="001332B0"/>
    <w:rsid w:val="00140A88"/>
    <w:rsid w:val="0014221F"/>
    <w:rsid w:val="0014367A"/>
    <w:rsid w:val="001451F5"/>
    <w:rsid w:val="001536BE"/>
    <w:rsid w:val="00157E4A"/>
    <w:rsid w:val="001664BA"/>
    <w:rsid w:val="00172C6D"/>
    <w:rsid w:val="0019390A"/>
    <w:rsid w:val="001954A8"/>
    <w:rsid w:val="001A1B0A"/>
    <w:rsid w:val="001A29EC"/>
    <w:rsid w:val="001B4697"/>
    <w:rsid w:val="001C173F"/>
    <w:rsid w:val="001C20B5"/>
    <w:rsid w:val="001D7598"/>
    <w:rsid w:val="001E0EE0"/>
    <w:rsid w:val="001E2368"/>
    <w:rsid w:val="001E7B85"/>
    <w:rsid w:val="00210334"/>
    <w:rsid w:val="00215560"/>
    <w:rsid w:val="002200A2"/>
    <w:rsid w:val="00222B85"/>
    <w:rsid w:val="00224B54"/>
    <w:rsid w:val="00226120"/>
    <w:rsid w:val="00241A8B"/>
    <w:rsid w:val="00252930"/>
    <w:rsid w:val="00260F51"/>
    <w:rsid w:val="00266D3E"/>
    <w:rsid w:val="002743E2"/>
    <w:rsid w:val="002769F5"/>
    <w:rsid w:val="00284CE2"/>
    <w:rsid w:val="00290A5E"/>
    <w:rsid w:val="00294836"/>
    <w:rsid w:val="002A37DA"/>
    <w:rsid w:val="002A77DF"/>
    <w:rsid w:val="002B192F"/>
    <w:rsid w:val="002B2286"/>
    <w:rsid w:val="002B2502"/>
    <w:rsid w:val="002C1301"/>
    <w:rsid w:val="002E3E89"/>
    <w:rsid w:val="0030009F"/>
    <w:rsid w:val="0031472C"/>
    <w:rsid w:val="003272FE"/>
    <w:rsid w:val="00330000"/>
    <w:rsid w:val="00372400"/>
    <w:rsid w:val="00372A18"/>
    <w:rsid w:val="00375186"/>
    <w:rsid w:val="00375A9E"/>
    <w:rsid w:val="00384450"/>
    <w:rsid w:val="00391596"/>
    <w:rsid w:val="00393020"/>
    <w:rsid w:val="003959A1"/>
    <w:rsid w:val="003A61D8"/>
    <w:rsid w:val="003B1E1B"/>
    <w:rsid w:val="003B5223"/>
    <w:rsid w:val="003B7EDB"/>
    <w:rsid w:val="003C0E11"/>
    <w:rsid w:val="003D0643"/>
    <w:rsid w:val="003E6ED1"/>
    <w:rsid w:val="003E7DEB"/>
    <w:rsid w:val="003F7C1C"/>
    <w:rsid w:val="00415954"/>
    <w:rsid w:val="00415F37"/>
    <w:rsid w:val="0041697D"/>
    <w:rsid w:val="00416A4A"/>
    <w:rsid w:val="00420FB5"/>
    <w:rsid w:val="00425263"/>
    <w:rsid w:val="004258D7"/>
    <w:rsid w:val="004501C4"/>
    <w:rsid w:val="004555DC"/>
    <w:rsid w:val="00461600"/>
    <w:rsid w:val="00462817"/>
    <w:rsid w:val="00470997"/>
    <w:rsid w:val="0047557D"/>
    <w:rsid w:val="004770CD"/>
    <w:rsid w:val="00496F1E"/>
    <w:rsid w:val="004A7D88"/>
    <w:rsid w:val="004B17B1"/>
    <w:rsid w:val="004D4A84"/>
    <w:rsid w:val="004E0DE3"/>
    <w:rsid w:val="004E5499"/>
    <w:rsid w:val="00503107"/>
    <w:rsid w:val="00511C7F"/>
    <w:rsid w:val="0051247B"/>
    <w:rsid w:val="00513D03"/>
    <w:rsid w:val="0054618F"/>
    <w:rsid w:val="00547EFA"/>
    <w:rsid w:val="00555C35"/>
    <w:rsid w:val="0056467D"/>
    <w:rsid w:val="00575FA7"/>
    <w:rsid w:val="00590163"/>
    <w:rsid w:val="00593F4D"/>
    <w:rsid w:val="0059583C"/>
    <w:rsid w:val="005B58BD"/>
    <w:rsid w:val="005B6881"/>
    <w:rsid w:val="005C45B8"/>
    <w:rsid w:val="005D16F9"/>
    <w:rsid w:val="005E00E5"/>
    <w:rsid w:val="005F3F53"/>
    <w:rsid w:val="005F592D"/>
    <w:rsid w:val="006014E4"/>
    <w:rsid w:val="00602BBE"/>
    <w:rsid w:val="0062191D"/>
    <w:rsid w:val="006277F0"/>
    <w:rsid w:val="00631468"/>
    <w:rsid w:val="006410AA"/>
    <w:rsid w:val="00642C48"/>
    <w:rsid w:val="006659C5"/>
    <w:rsid w:val="006717CB"/>
    <w:rsid w:val="006727E5"/>
    <w:rsid w:val="00673B2A"/>
    <w:rsid w:val="00685720"/>
    <w:rsid w:val="00685DA1"/>
    <w:rsid w:val="00692BC2"/>
    <w:rsid w:val="00692BE2"/>
    <w:rsid w:val="00694621"/>
    <w:rsid w:val="006A53A1"/>
    <w:rsid w:val="006B70C9"/>
    <w:rsid w:val="006C0227"/>
    <w:rsid w:val="006C19F8"/>
    <w:rsid w:val="006C3B7A"/>
    <w:rsid w:val="006D0C2F"/>
    <w:rsid w:val="006D3C05"/>
    <w:rsid w:val="006D54F1"/>
    <w:rsid w:val="0070584F"/>
    <w:rsid w:val="007109FE"/>
    <w:rsid w:val="00710BBA"/>
    <w:rsid w:val="007129DB"/>
    <w:rsid w:val="00716B2A"/>
    <w:rsid w:val="00716F03"/>
    <w:rsid w:val="007275D3"/>
    <w:rsid w:val="00730682"/>
    <w:rsid w:val="00744761"/>
    <w:rsid w:val="007626F0"/>
    <w:rsid w:val="007643A0"/>
    <w:rsid w:val="0077554B"/>
    <w:rsid w:val="00776596"/>
    <w:rsid w:val="00791E35"/>
    <w:rsid w:val="00792E40"/>
    <w:rsid w:val="00795A25"/>
    <w:rsid w:val="00795D79"/>
    <w:rsid w:val="007D0DE9"/>
    <w:rsid w:val="007E7C62"/>
    <w:rsid w:val="007F5F81"/>
    <w:rsid w:val="00823A9B"/>
    <w:rsid w:val="00825AFA"/>
    <w:rsid w:val="0083089C"/>
    <w:rsid w:val="00831E72"/>
    <w:rsid w:val="008324DB"/>
    <w:rsid w:val="00833373"/>
    <w:rsid w:val="00845489"/>
    <w:rsid w:val="0086444C"/>
    <w:rsid w:val="00872932"/>
    <w:rsid w:val="00873578"/>
    <w:rsid w:val="00876D55"/>
    <w:rsid w:val="00880073"/>
    <w:rsid w:val="00891ACB"/>
    <w:rsid w:val="008B11F7"/>
    <w:rsid w:val="008C366A"/>
    <w:rsid w:val="008D171B"/>
    <w:rsid w:val="008D2ECE"/>
    <w:rsid w:val="008D466C"/>
    <w:rsid w:val="008E3D3F"/>
    <w:rsid w:val="008F71DB"/>
    <w:rsid w:val="009059BF"/>
    <w:rsid w:val="00911DD2"/>
    <w:rsid w:val="0092478E"/>
    <w:rsid w:val="00934879"/>
    <w:rsid w:val="00934907"/>
    <w:rsid w:val="00935154"/>
    <w:rsid w:val="00944212"/>
    <w:rsid w:val="009506F7"/>
    <w:rsid w:val="00962911"/>
    <w:rsid w:val="00975509"/>
    <w:rsid w:val="00975EF5"/>
    <w:rsid w:val="00976C93"/>
    <w:rsid w:val="0098392C"/>
    <w:rsid w:val="00986621"/>
    <w:rsid w:val="00994603"/>
    <w:rsid w:val="009B4026"/>
    <w:rsid w:val="009B4049"/>
    <w:rsid w:val="009B6847"/>
    <w:rsid w:val="009E0232"/>
    <w:rsid w:val="009F1A65"/>
    <w:rsid w:val="009F5E50"/>
    <w:rsid w:val="00A00717"/>
    <w:rsid w:val="00A013B6"/>
    <w:rsid w:val="00A04FC6"/>
    <w:rsid w:val="00A106C0"/>
    <w:rsid w:val="00A113E6"/>
    <w:rsid w:val="00A2367C"/>
    <w:rsid w:val="00A357A5"/>
    <w:rsid w:val="00A35847"/>
    <w:rsid w:val="00A3666A"/>
    <w:rsid w:val="00A36AD4"/>
    <w:rsid w:val="00A6099B"/>
    <w:rsid w:val="00A93467"/>
    <w:rsid w:val="00A96C66"/>
    <w:rsid w:val="00AA684F"/>
    <w:rsid w:val="00AB2E04"/>
    <w:rsid w:val="00AB51CC"/>
    <w:rsid w:val="00AC32CE"/>
    <w:rsid w:val="00AF269F"/>
    <w:rsid w:val="00AF351E"/>
    <w:rsid w:val="00AF5B33"/>
    <w:rsid w:val="00AF6AC3"/>
    <w:rsid w:val="00B02EE8"/>
    <w:rsid w:val="00B07C4D"/>
    <w:rsid w:val="00B24594"/>
    <w:rsid w:val="00B41D30"/>
    <w:rsid w:val="00B52E9B"/>
    <w:rsid w:val="00B630A2"/>
    <w:rsid w:val="00B72375"/>
    <w:rsid w:val="00B82D28"/>
    <w:rsid w:val="00B85031"/>
    <w:rsid w:val="00B8746F"/>
    <w:rsid w:val="00B953AB"/>
    <w:rsid w:val="00BA57AF"/>
    <w:rsid w:val="00BC0473"/>
    <w:rsid w:val="00BC2069"/>
    <w:rsid w:val="00BC772A"/>
    <w:rsid w:val="00BD42EC"/>
    <w:rsid w:val="00BD77FD"/>
    <w:rsid w:val="00BE1223"/>
    <w:rsid w:val="00BF0132"/>
    <w:rsid w:val="00C02152"/>
    <w:rsid w:val="00C20208"/>
    <w:rsid w:val="00C25490"/>
    <w:rsid w:val="00C26AA0"/>
    <w:rsid w:val="00C2785C"/>
    <w:rsid w:val="00C40DE3"/>
    <w:rsid w:val="00C44B8B"/>
    <w:rsid w:val="00C5534E"/>
    <w:rsid w:val="00C659AB"/>
    <w:rsid w:val="00C726F1"/>
    <w:rsid w:val="00C82869"/>
    <w:rsid w:val="00C86513"/>
    <w:rsid w:val="00CC1BE1"/>
    <w:rsid w:val="00CD566B"/>
    <w:rsid w:val="00CE05CB"/>
    <w:rsid w:val="00CE11B5"/>
    <w:rsid w:val="00CF0AB7"/>
    <w:rsid w:val="00D00610"/>
    <w:rsid w:val="00D01BF5"/>
    <w:rsid w:val="00D02886"/>
    <w:rsid w:val="00D147E2"/>
    <w:rsid w:val="00D14955"/>
    <w:rsid w:val="00D200E4"/>
    <w:rsid w:val="00D2145C"/>
    <w:rsid w:val="00D22175"/>
    <w:rsid w:val="00D34455"/>
    <w:rsid w:val="00D463B6"/>
    <w:rsid w:val="00D54278"/>
    <w:rsid w:val="00D71331"/>
    <w:rsid w:val="00D72E27"/>
    <w:rsid w:val="00D76B04"/>
    <w:rsid w:val="00D84ECF"/>
    <w:rsid w:val="00D92B60"/>
    <w:rsid w:val="00D954DE"/>
    <w:rsid w:val="00D970EF"/>
    <w:rsid w:val="00D9799D"/>
    <w:rsid w:val="00DA34BC"/>
    <w:rsid w:val="00DA3518"/>
    <w:rsid w:val="00DA4008"/>
    <w:rsid w:val="00DA4471"/>
    <w:rsid w:val="00DB1287"/>
    <w:rsid w:val="00DC2FF4"/>
    <w:rsid w:val="00DE104B"/>
    <w:rsid w:val="00DE2021"/>
    <w:rsid w:val="00DE45AC"/>
    <w:rsid w:val="00DE7E56"/>
    <w:rsid w:val="00E05B8C"/>
    <w:rsid w:val="00E11C65"/>
    <w:rsid w:val="00E20994"/>
    <w:rsid w:val="00E30167"/>
    <w:rsid w:val="00E31E99"/>
    <w:rsid w:val="00E46C29"/>
    <w:rsid w:val="00E65A33"/>
    <w:rsid w:val="00E85CC4"/>
    <w:rsid w:val="00E94BA7"/>
    <w:rsid w:val="00EA23A9"/>
    <w:rsid w:val="00EB0086"/>
    <w:rsid w:val="00EB055A"/>
    <w:rsid w:val="00EB31DC"/>
    <w:rsid w:val="00EB3759"/>
    <w:rsid w:val="00ED111C"/>
    <w:rsid w:val="00ED62DC"/>
    <w:rsid w:val="00ED71CA"/>
    <w:rsid w:val="00EF1C56"/>
    <w:rsid w:val="00EF5516"/>
    <w:rsid w:val="00EF6A24"/>
    <w:rsid w:val="00F02258"/>
    <w:rsid w:val="00F04A64"/>
    <w:rsid w:val="00F04BE2"/>
    <w:rsid w:val="00F06196"/>
    <w:rsid w:val="00F13255"/>
    <w:rsid w:val="00F14293"/>
    <w:rsid w:val="00F14690"/>
    <w:rsid w:val="00F27AF8"/>
    <w:rsid w:val="00F40F37"/>
    <w:rsid w:val="00F4141E"/>
    <w:rsid w:val="00F444B4"/>
    <w:rsid w:val="00F45C2E"/>
    <w:rsid w:val="00F50ABB"/>
    <w:rsid w:val="00F56404"/>
    <w:rsid w:val="00F67E23"/>
    <w:rsid w:val="00F8166F"/>
    <w:rsid w:val="00F81D4C"/>
    <w:rsid w:val="00F853CA"/>
    <w:rsid w:val="00F91C4E"/>
    <w:rsid w:val="00FA5554"/>
    <w:rsid w:val="00FA7A3E"/>
    <w:rsid w:val="00FB0CDB"/>
    <w:rsid w:val="00FB3757"/>
    <w:rsid w:val="00FD310D"/>
    <w:rsid w:val="00FE6262"/>
    <w:rsid w:val="00FF18BF"/>
    <w:rsid w:val="00FF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5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20"/>
    <w:pPr>
      <w:tabs>
        <w:tab w:val="center" w:pos="4677"/>
        <w:tab w:val="right" w:pos="9355"/>
      </w:tabs>
    </w:pPr>
  </w:style>
  <w:style w:type="character" w:customStyle="1" w:styleId="a4">
    <w:name w:val="Верхний колонтитул Знак"/>
    <w:basedOn w:val="a0"/>
    <w:link w:val="a3"/>
    <w:uiPriority w:val="99"/>
    <w:rsid w:val="00393020"/>
    <w:rPr>
      <w:rFonts w:ascii="Times New Roman" w:hAnsi="Times New Roman"/>
      <w:sz w:val="28"/>
    </w:rPr>
  </w:style>
  <w:style w:type="paragraph" w:styleId="a5">
    <w:name w:val="footer"/>
    <w:basedOn w:val="a"/>
    <w:link w:val="a6"/>
    <w:uiPriority w:val="99"/>
    <w:unhideWhenUsed/>
    <w:rsid w:val="00393020"/>
    <w:pPr>
      <w:tabs>
        <w:tab w:val="center" w:pos="4677"/>
        <w:tab w:val="right" w:pos="9355"/>
      </w:tabs>
    </w:pPr>
  </w:style>
  <w:style w:type="character" w:customStyle="1" w:styleId="a6">
    <w:name w:val="Нижний колонтитул Знак"/>
    <w:basedOn w:val="a0"/>
    <w:link w:val="a5"/>
    <w:uiPriority w:val="99"/>
    <w:rsid w:val="00393020"/>
    <w:rPr>
      <w:rFonts w:ascii="Times New Roman" w:hAnsi="Times New Roman"/>
      <w:sz w:val="28"/>
    </w:rPr>
  </w:style>
  <w:style w:type="paragraph" w:styleId="a7">
    <w:name w:val="Balloon Text"/>
    <w:basedOn w:val="a"/>
    <w:link w:val="a8"/>
    <w:uiPriority w:val="99"/>
    <w:semiHidden/>
    <w:unhideWhenUsed/>
    <w:rsid w:val="00F4141E"/>
    <w:rPr>
      <w:rFonts w:ascii="Tahoma" w:hAnsi="Tahoma" w:cs="Tahoma"/>
      <w:sz w:val="16"/>
      <w:szCs w:val="16"/>
    </w:rPr>
  </w:style>
  <w:style w:type="character" w:customStyle="1" w:styleId="a8">
    <w:name w:val="Текст выноски Знак"/>
    <w:basedOn w:val="a0"/>
    <w:link w:val="a7"/>
    <w:uiPriority w:val="99"/>
    <w:semiHidden/>
    <w:rsid w:val="00F4141E"/>
    <w:rPr>
      <w:rFonts w:ascii="Tahoma" w:hAnsi="Tahoma" w:cs="Tahoma"/>
      <w:sz w:val="16"/>
      <w:szCs w:val="16"/>
    </w:rPr>
  </w:style>
  <w:style w:type="paragraph" w:styleId="a9">
    <w:name w:val="List Paragraph"/>
    <w:basedOn w:val="a"/>
    <w:uiPriority w:val="34"/>
    <w:qFormat/>
    <w:rsid w:val="00F4141E"/>
    <w:pPr>
      <w:ind w:left="720"/>
      <w:contextualSpacing/>
    </w:pPr>
  </w:style>
  <w:style w:type="paragraph" w:styleId="aa">
    <w:name w:val="endnote text"/>
    <w:basedOn w:val="a"/>
    <w:link w:val="ab"/>
    <w:uiPriority w:val="99"/>
    <w:semiHidden/>
    <w:unhideWhenUsed/>
    <w:rsid w:val="00511C7F"/>
    <w:rPr>
      <w:sz w:val="20"/>
      <w:szCs w:val="20"/>
    </w:rPr>
  </w:style>
  <w:style w:type="character" w:customStyle="1" w:styleId="ab">
    <w:name w:val="Текст концевой сноски Знак"/>
    <w:basedOn w:val="a0"/>
    <w:link w:val="aa"/>
    <w:uiPriority w:val="99"/>
    <w:semiHidden/>
    <w:rsid w:val="00511C7F"/>
    <w:rPr>
      <w:rFonts w:ascii="Times New Roman" w:hAnsi="Times New Roman"/>
      <w:sz w:val="20"/>
      <w:szCs w:val="20"/>
    </w:rPr>
  </w:style>
  <w:style w:type="character" w:styleId="ac">
    <w:name w:val="endnote reference"/>
    <w:basedOn w:val="a0"/>
    <w:uiPriority w:val="99"/>
    <w:semiHidden/>
    <w:unhideWhenUsed/>
    <w:rsid w:val="00511C7F"/>
    <w:rPr>
      <w:vertAlign w:val="superscript"/>
    </w:rPr>
  </w:style>
  <w:style w:type="paragraph" w:styleId="ad">
    <w:name w:val="footnote text"/>
    <w:basedOn w:val="a"/>
    <w:link w:val="ae"/>
    <w:uiPriority w:val="99"/>
    <w:semiHidden/>
    <w:unhideWhenUsed/>
    <w:rsid w:val="00511C7F"/>
    <w:rPr>
      <w:sz w:val="20"/>
      <w:szCs w:val="20"/>
    </w:rPr>
  </w:style>
  <w:style w:type="character" w:customStyle="1" w:styleId="ae">
    <w:name w:val="Текст сноски Знак"/>
    <w:basedOn w:val="a0"/>
    <w:link w:val="ad"/>
    <w:uiPriority w:val="99"/>
    <w:semiHidden/>
    <w:rsid w:val="00511C7F"/>
    <w:rPr>
      <w:rFonts w:ascii="Times New Roman" w:hAnsi="Times New Roman"/>
      <w:sz w:val="20"/>
      <w:szCs w:val="20"/>
    </w:rPr>
  </w:style>
  <w:style w:type="character" w:styleId="af">
    <w:name w:val="footnote reference"/>
    <w:basedOn w:val="a0"/>
    <w:uiPriority w:val="99"/>
    <w:semiHidden/>
    <w:unhideWhenUsed/>
    <w:rsid w:val="00511C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5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20"/>
    <w:pPr>
      <w:tabs>
        <w:tab w:val="center" w:pos="4677"/>
        <w:tab w:val="right" w:pos="9355"/>
      </w:tabs>
    </w:pPr>
  </w:style>
  <w:style w:type="character" w:customStyle="1" w:styleId="a4">
    <w:name w:val="Верхний колонтитул Знак"/>
    <w:basedOn w:val="a0"/>
    <w:link w:val="a3"/>
    <w:uiPriority w:val="99"/>
    <w:rsid w:val="00393020"/>
    <w:rPr>
      <w:rFonts w:ascii="Times New Roman" w:hAnsi="Times New Roman"/>
      <w:sz w:val="28"/>
    </w:rPr>
  </w:style>
  <w:style w:type="paragraph" w:styleId="a5">
    <w:name w:val="footer"/>
    <w:basedOn w:val="a"/>
    <w:link w:val="a6"/>
    <w:uiPriority w:val="99"/>
    <w:unhideWhenUsed/>
    <w:rsid w:val="00393020"/>
    <w:pPr>
      <w:tabs>
        <w:tab w:val="center" w:pos="4677"/>
        <w:tab w:val="right" w:pos="9355"/>
      </w:tabs>
    </w:pPr>
  </w:style>
  <w:style w:type="character" w:customStyle="1" w:styleId="a6">
    <w:name w:val="Нижний колонтитул Знак"/>
    <w:basedOn w:val="a0"/>
    <w:link w:val="a5"/>
    <w:uiPriority w:val="99"/>
    <w:rsid w:val="00393020"/>
    <w:rPr>
      <w:rFonts w:ascii="Times New Roman" w:hAnsi="Times New Roman"/>
      <w:sz w:val="28"/>
    </w:rPr>
  </w:style>
  <w:style w:type="paragraph" w:styleId="a7">
    <w:name w:val="Balloon Text"/>
    <w:basedOn w:val="a"/>
    <w:link w:val="a8"/>
    <w:uiPriority w:val="99"/>
    <w:semiHidden/>
    <w:unhideWhenUsed/>
    <w:rsid w:val="00F4141E"/>
    <w:rPr>
      <w:rFonts w:ascii="Tahoma" w:hAnsi="Tahoma" w:cs="Tahoma"/>
      <w:sz w:val="16"/>
      <w:szCs w:val="16"/>
    </w:rPr>
  </w:style>
  <w:style w:type="character" w:customStyle="1" w:styleId="a8">
    <w:name w:val="Текст выноски Знак"/>
    <w:basedOn w:val="a0"/>
    <w:link w:val="a7"/>
    <w:uiPriority w:val="99"/>
    <w:semiHidden/>
    <w:rsid w:val="00F4141E"/>
    <w:rPr>
      <w:rFonts w:ascii="Tahoma" w:hAnsi="Tahoma" w:cs="Tahoma"/>
      <w:sz w:val="16"/>
      <w:szCs w:val="16"/>
    </w:rPr>
  </w:style>
  <w:style w:type="paragraph" w:styleId="a9">
    <w:name w:val="List Paragraph"/>
    <w:basedOn w:val="a"/>
    <w:uiPriority w:val="34"/>
    <w:qFormat/>
    <w:rsid w:val="00F4141E"/>
    <w:pPr>
      <w:ind w:left="720"/>
      <w:contextualSpacing/>
    </w:pPr>
  </w:style>
  <w:style w:type="paragraph" w:styleId="aa">
    <w:name w:val="endnote text"/>
    <w:basedOn w:val="a"/>
    <w:link w:val="ab"/>
    <w:uiPriority w:val="99"/>
    <w:semiHidden/>
    <w:unhideWhenUsed/>
    <w:rsid w:val="00511C7F"/>
    <w:rPr>
      <w:sz w:val="20"/>
      <w:szCs w:val="20"/>
    </w:rPr>
  </w:style>
  <w:style w:type="character" w:customStyle="1" w:styleId="ab">
    <w:name w:val="Текст концевой сноски Знак"/>
    <w:basedOn w:val="a0"/>
    <w:link w:val="aa"/>
    <w:uiPriority w:val="99"/>
    <w:semiHidden/>
    <w:rsid w:val="00511C7F"/>
    <w:rPr>
      <w:rFonts w:ascii="Times New Roman" w:hAnsi="Times New Roman"/>
      <w:sz w:val="20"/>
      <w:szCs w:val="20"/>
    </w:rPr>
  </w:style>
  <w:style w:type="character" w:styleId="ac">
    <w:name w:val="endnote reference"/>
    <w:basedOn w:val="a0"/>
    <w:uiPriority w:val="99"/>
    <w:semiHidden/>
    <w:unhideWhenUsed/>
    <w:rsid w:val="00511C7F"/>
    <w:rPr>
      <w:vertAlign w:val="superscript"/>
    </w:rPr>
  </w:style>
  <w:style w:type="paragraph" w:styleId="ad">
    <w:name w:val="footnote text"/>
    <w:basedOn w:val="a"/>
    <w:link w:val="ae"/>
    <w:uiPriority w:val="99"/>
    <w:semiHidden/>
    <w:unhideWhenUsed/>
    <w:rsid w:val="00511C7F"/>
    <w:rPr>
      <w:sz w:val="20"/>
      <w:szCs w:val="20"/>
    </w:rPr>
  </w:style>
  <w:style w:type="character" w:customStyle="1" w:styleId="ae">
    <w:name w:val="Текст сноски Знак"/>
    <w:basedOn w:val="a0"/>
    <w:link w:val="ad"/>
    <w:uiPriority w:val="99"/>
    <w:semiHidden/>
    <w:rsid w:val="00511C7F"/>
    <w:rPr>
      <w:rFonts w:ascii="Times New Roman" w:hAnsi="Times New Roman"/>
      <w:sz w:val="20"/>
      <w:szCs w:val="20"/>
    </w:rPr>
  </w:style>
  <w:style w:type="character" w:styleId="af">
    <w:name w:val="footnote reference"/>
    <w:basedOn w:val="a0"/>
    <w:uiPriority w:val="99"/>
    <w:semiHidden/>
    <w:unhideWhenUsed/>
    <w:rsid w:val="00511C7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2AA524CAC62C4D4171BEF9741A3AB08E6CB60BF740B00163CD95B10829AA5469CA1A7922DDFF9AWD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8DB2-D270-44FA-9949-C5AA8FB9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5501</Words>
  <Characters>31361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Лариса Владимировна</dc:creator>
  <cp:lastModifiedBy>Романчук Надежда Ивановна</cp:lastModifiedBy>
  <cp:revision>2</cp:revision>
  <cp:lastPrinted>2013-12-20T11:57:00Z</cp:lastPrinted>
  <dcterms:created xsi:type="dcterms:W3CDTF">2013-12-30T08:29:00Z</dcterms:created>
  <dcterms:modified xsi:type="dcterms:W3CDTF">2013-12-30T08:29:00Z</dcterms:modified>
</cp:coreProperties>
</file>