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6D" w:rsidRDefault="00AD7D6D" w:rsidP="00AD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2022 г. состоялось очередное заседание Ученого совета, на котором было рассмотрено несколько плановых вопросов. Были заслушаны результаты научной деятельности Университета за 2021 г., а также утверждены темы научных исследований на 2022 г. Проректор по экономическим и социальным вопросам доложил об итогах </w:t>
      </w:r>
      <w:r w:rsidRPr="00AD7D6D">
        <w:rPr>
          <w:rFonts w:ascii="Times New Roman" w:hAnsi="Times New Roman" w:cs="Times New Roman"/>
          <w:sz w:val="28"/>
          <w:szCs w:val="28"/>
        </w:rPr>
        <w:t>финансово-хозяйственной деятельности университета в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D6D">
        <w:rPr>
          <w:rFonts w:ascii="Times New Roman" w:hAnsi="Times New Roman" w:cs="Times New Roman"/>
          <w:sz w:val="28"/>
          <w:szCs w:val="28"/>
        </w:rPr>
        <w:t xml:space="preserve"> и о </w:t>
      </w:r>
      <w:r>
        <w:rPr>
          <w:rFonts w:ascii="Times New Roman" w:hAnsi="Times New Roman" w:cs="Times New Roman"/>
          <w:sz w:val="28"/>
          <w:szCs w:val="28"/>
        </w:rPr>
        <w:t>планах на 2022 г.</w:t>
      </w:r>
    </w:p>
    <w:p w:rsidR="00AD7D6D" w:rsidRDefault="00AD7D6D" w:rsidP="00AD7D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был принят ряд решений, касающихся установления</w:t>
      </w:r>
      <w:r w:rsidRPr="00AD7D6D">
        <w:rPr>
          <w:rFonts w:ascii="Times New Roman" w:hAnsi="Times New Roman"/>
          <w:sz w:val="28"/>
          <w:szCs w:val="28"/>
        </w:rPr>
        <w:t xml:space="preserve"> размеров стипендий обучающимся</w:t>
      </w:r>
      <w:r>
        <w:rPr>
          <w:rFonts w:ascii="Times New Roman" w:hAnsi="Times New Roman"/>
          <w:sz w:val="28"/>
          <w:szCs w:val="28"/>
        </w:rPr>
        <w:t xml:space="preserve">, утверждения </w:t>
      </w:r>
      <w:r w:rsidRPr="00AD7D6D">
        <w:rPr>
          <w:rFonts w:ascii="Times New Roman" w:hAnsi="Times New Roman"/>
          <w:sz w:val="28"/>
          <w:szCs w:val="28"/>
        </w:rPr>
        <w:t>кандидатур студентов, претендующих на получение общеуниверситетских стипендий – государственных академических стипендий в повышенном размере на второй семестр 2021/2022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AD7D6D" w:rsidRDefault="00AD7D6D" w:rsidP="00AD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информации, подготовленной ответственным секретарем приемной комиссии, были </w:t>
      </w:r>
      <w:r w:rsidRPr="00AD7D6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7D6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7D6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D6D">
        <w:rPr>
          <w:rFonts w:ascii="Times New Roman" w:hAnsi="Times New Roman" w:cs="Times New Roman"/>
          <w:sz w:val="28"/>
          <w:szCs w:val="28"/>
        </w:rPr>
        <w:t>ма на обучение в 2022/2023 учебном году по основным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по представлениям руководителей основных профессиональных образовательных программ и директоров институтов были внесены изменения </w:t>
      </w:r>
      <w:r w:rsidRPr="00AD7D6D">
        <w:rPr>
          <w:rFonts w:ascii="Times New Roman" w:hAnsi="Times New Roman" w:cs="Times New Roman"/>
          <w:sz w:val="28"/>
          <w:szCs w:val="28"/>
        </w:rPr>
        <w:t>в Порядок и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7D6D">
        <w:rPr>
          <w:rFonts w:ascii="Times New Roman" w:hAnsi="Times New Roman" w:cs="Times New Roman"/>
          <w:sz w:val="28"/>
          <w:szCs w:val="28"/>
        </w:rPr>
        <w:t xml:space="preserve"> зачисления, перевода, отчисления и восстановления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основные профессиональные образовательные программы.</w:t>
      </w:r>
    </w:p>
    <w:p w:rsidR="00AD7D6D" w:rsidRDefault="00AD7D6D" w:rsidP="00AD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Ученого совета были утверждены новые дополнительные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и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рассмотрены кандидатуры сотрудников университета, представленные к </w:t>
      </w:r>
      <w:r w:rsidR="00604C16">
        <w:rPr>
          <w:rFonts w:ascii="Times New Roman" w:hAnsi="Times New Roman" w:cs="Times New Roman"/>
          <w:sz w:val="28"/>
          <w:szCs w:val="28"/>
        </w:rPr>
        <w:t xml:space="preserve">награждению и </w:t>
      </w:r>
      <w:r>
        <w:rPr>
          <w:rFonts w:ascii="Times New Roman" w:hAnsi="Times New Roman" w:cs="Times New Roman"/>
          <w:sz w:val="28"/>
          <w:szCs w:val="28"/>
        </w:rPr>
        <w:t>присвоению ученого звания</w:t>
      </w:r>
      <w:r w:rsidR="00604C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78BA" w:rsidRDefault="00604C16"/>
    <w:sectPr w:rsidR="005778BA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D"/>
    <w:rsid w:val="005F7C0A"/>
    <w:rsid w:val="00604C16"/>
    <w:rsid w:val="009915A5"/>
    <w:rsid w:val="009B4810"/>
    <w:rsid w:val="00AD7D6D"/>
    <w:rsid w:val="00D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2</cp:revision>
  <dcterms:created xsi:type="dcterms:W3CDTF">2022-03-01T06:35:00Z</dcterms:created>
  <dcterms:modified xsi:type="dcterms:W3CDTF">2022-03-01T06:46:00Z</dcterms:modified>
</cp:coreProperties>
</file>