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748" w14:textId="6ED495F3" w:rsidR="007A5661" w:rsidRPr="007A5661" w:rsidRDefault="007A5661" w:rsidP="007A5661">
      <w:pPr>
        <w:jc w:val="center"/>
        <w:rPr>
          <w:b/>
          <w:bCs/>
        </w:rPr>
      </w:pPr>
      <w:r w:rsidRPr="007A5661">
        <w:rPr>
          <w:b/>
          <w:bCs/>
        </w:rPr>
        <w:t xml:space="preserve">Стань наставником по </w:t>
      </w:r>
      <w:r w:rsidRPr="007A5661">
        <w:rPr>
          <w:b/>
          <w:bCs/>
        </w:rPr>
        <w:t>персонально</w:t>
      </w:r>
      <w:r w:rsidRPr="007A5661">
        <w:rPr>
          <w:b/>
          <w:bCs/>
        </w:rPr>
        <w:t>му</w:t>
      </w:r>
      <w:r w:rsidRPr="007A5661">
        <w:rPr>
          <w:b/>
          <w:bCs/>
        </w:rPr>
        <w:t xml:space="preserve"> сопровожден</w:t>
      </w:r>
      <w:r w:rsidRPr="007A5661">
        <w:rPr>
          <w:b/>
          <w:bCs/>
        </w:rPr>
        <w:t xml:space="preserve">ию </w:t>
      </w:r>
      <w:r w:rsidRPr="007A5661">
        <w:rPr>
          <w:b/>
          <w:bCs/>
        </w:rPr>
        <w:t>для реализации предпринимательских навыков</w:t>
      </w:r>
    </w:p>
    <w:p w14:paraId="121133D3" w14:textId="48E4BDFC" w:rsidR="007A5661" w:rsidRPr="007A5661" w:rsidRDefault="007A5661" w:rsidP="007A5661">
      <w:pPr>
        <w:jc w:val="both"/>
        <w:rPr>
          <w:b/>
          <w:bCs/>
        </w:rPr>
      </w:pPr>
      <w:r w:rsidRPr="007A5661">
        <w:rPr>
          <w:b/>
          <w:bCs/>
        </w:rPr>
        <w:t>В</w:t>
      </w:r>
      <w:r w:rsidRPr="007A5661">
        <w:rPr>
          <w:b/>
          <w:bCs/>
        </w:rPr>
        <w:t xml:space="preserve"> 2022 году</w:t>
      </w:r>
      <w:r w:rsidRPr="007A5661">
        <w:rPr>
          <w:b/>
          <w:bCs/>
        </w:rPr>
        <w:t xml:space="preserve"> в России</w:t>
      </w:r>
      <w:r w:rsidRPr="007A5661">
        <w:rPr>
          <w:b/>
          <w:bCs/>
        </w:rPr>
        <w:t xml:space="preserve"> реализуется проект «Страна мастеров»</w:t>
      </w:r>
      <w:r w:rsidRPr="007A5661">
        <w:rPr>
          <w:b/>
          <w:bCs/>
        </w:rPr>
        <w:t>.</w:t>
      </w:r>
      <w:r w:rsidRPr="007A5661">
        <w:rPr>
          <w:b/>
          <w:bCs/>
        </w:rPr>
        <w:t xml:space="preserve"> Целью проекта является персональное сопровождение граждан для реализации предпринимательских навыков. </w:t>
      </w:r>
      <w:r w:rsidRPr="007A5661">
        <w:rPr>
          <w:b/>
          <w:bCs/>
        </w:rPr>
        <w:t>Для ее достижения привлекаются наставники-тьюторы</w:t>
      </w:r>
      <w:r>
        <w:rPr>
          <w:b/>
          <w:bCs/>
        </w:rPr>
        <w:t>, которыми могут</w:t>
      </w:r>
      <w:r w:rsidR="00A977CE">
        <w:rPr>
          <w:b/>
          <w:bCs/>
        </w:rPr>
        <w:t xml:space="preserve"> стать</w:t>
      </w:r>
      <w:r>
        <w:rPr>
          <w:b/>
          <w:bCs/>
        </w:rPr>
        <w:t xml:space="preserve"> </w:t>
      </w:r>
      <w:r w:rsidR="00A977CE">
        <w:rPr>
          <w:b/>
          <w:bCs/>
        </w:rPr>
        <w:t>выпускники</w:t>
      </w:r>
      <w:r>
        <w:rPr>
          <w:b/>
          <w:bCs/>
        </w:rPr>
        <w:t xml:space="preserve"> и преподаватели. </w:t>
      </w:r>
      <w:r w:rsidR="00A977CE">
        <w:rPr>
          <w:b/>
          <w:bCs/>
        </w:rPr>
        <w:t>Подать заявку можно до 30 ноября.</w:t>
      </w:r>
    </w:p>
    <w:p w14:paraId="6BA53FA0" w14:textId="70CD610D" w:rsidR="007A5661" w:rsidRDefault="007A5661" w:rsidP="00A977CE">
      <w:pPr>
        <w:jc w:val="both"/>
      </w:pPr>
      <w:r>
        <w:t xml:space="preserve">Участниками проекта могут стать граждане в возрасте до 35 лет включительно, не имеющие оформления в качестве налогоплательщика налога на профессиональный доход (далее – самозанятый) или субъекта малого и среднего предпринимательства (далее – предприниматель) в текущем финансовом году. </w:t>
      </w:r>
    </w:p>
    <w:p w14:paraId="7A6FAB0D" w14:textId="3091C0DC" w:rsidR="007A5661" w:rsidRDefault="007A5661" w:rsidP="00A977CE">
      <w:pPr>
        <w:jc w:val="both"/>
      </w:pPr>
      <w:r>
        <w:t>В 2022 году численность граждан, получивших персональное сопровождение, составит не менее 30 000 человек, в том числе 22 500 человек, подтвердивших свою занятость в качестве самозанятого или предпринимателя.</w:t>
      </w:r>
    </w:p>
    <w:p w14:paraId="62A084CC" w14:textId="3538D992" w:rsidR="007A5661" w:rsidRDefault="007A5661" w:rsidP="00A977CE">
      <w:pPr>
        <w:jc w:val="both"/>
      </w:pPr>
      <w:r>
        <w:t>Фото 1</w:t>
      </w:r>
    </w:p>
    <w:p w14:paraId="404483E4" w14:textId="5174189B" w:rsidR="007A5661" w:rsidRDefault="007A5661" w:rsidP="00A977CE">
      <w:pPr>
        <w:jc w:val="both"/>
      </w:pPr>
      <w:r>
        <w:t xml:space="preserve">Дополнительно сообщаем, что в проект привлекаются специалисты по персональному сопровождению </w:t>
      </w:r>
      <w:r>
        <w:t xml:space="preserve">– тьюторы. </w:t>
      </w:r>
      <w:r>
        <w:t xml:space="preserve">Тьюторами могут стать представители образовательных организаций среднего профессионального и высшего образования, представители промышленных предприятий или высокотехнологичного бизнеса, физические лица, применяющие специальный налоговый режим «Налог на профессиональный доход», представители субъектов малого и среднего предпринимательства, представители научных организаций или иных организаций, являющихся носителями профессиональной практики и необходимой компетенции. </w:t>
      </w:r>
    </w:p>
    <w:p w14:paraId="6DE0E5FF" w14:textId="49FBA49D" w:rsidR="007A5661" w:rsidRDefault="007A5661" w:rsidP="00A977CE">
      <w:pPr>
        <w:jc w:val="both"/>
      </w:pPr>
      <w:r>
        <w:t>Фото 2</w:t>
      </w:r>
    </w:p>
    <w:p w14:paraId="3B5DB76D" w14:textId="4CA88608" w:rsidR="007A5661" w:rsidRDefault="007A5661" w:rsidP="00A977CE">
      <w:pPr>
        <w:jc w:val="both"/>
      </w:pPr>
      <w:r>
        <w:t>Требования к тьюторам</w:t>
      </w:r>
      <w:r>
        <w:t>:</w:t>
      </w:r>
    </w:p>
    <w:p w14:paraId="7F98F36A" w14:textId="77777777" w:rsidR="007A5661" w:rsidRDefault="007A5661" w:rsidP="00A977CE">
      <w:pPr>
        <w:jc w:val="both"/>
      </w:pPr>
      <w:r>
        <w:t>а) сертификат эксперта «</w:t>
      </w:r>
      <w:proofErr w:type="spellStart"/>
      <w:r>
        <w:t>Ворлдскиллс</w:t>
      </w:r>
      <w:proofErr w:type="spellEnd"/>
      <w:r>
        <w:t xml:space="preserve"> Россия»;</w:t>
      </w:r>
    </w:p>
    <w:p w14:paraId="24B3083F" w14:textId="77777777" w:rsidR="007A5661" w:rsidRDefault="007A5661" w:rsidP="00A977CE">
      <w:pPr>
        <w:jc w:val="both"/>
      </w:pPr>
      <w:r>
        <w:t>б) паспорт компетенций (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>);</w:t>
      </w:r>
    </w:p>
    <w:p w14:paraId="03502445" w14:textId="77777777" w:rsidR="007A5661" w:rsidRDefault="007A5661" w:rsidP="00A977CE">
      <w:pPr>
        <w:jc w:val="both"/>
      </w:pPr>
      <w:r>
        <w:t>в) опыт работы преподавателем, не менее одного года;</w:t>
      </w:r>
    </w:p>
    <w:p w14:paraId="1925291B" w14:textId="19855469" w:rsidR="007A5661" w:rsidRDefault="007A5661" w:rsidP="00A977CE">
      <w:pPr>
        <w:jc w:val="both"/>
      </w:pPr>
      <w:r>
        <w:t>г) опыт ведения самостоятельной деятельности с применением</w:t>
      </w:r>
      <w:r>
        <w:t xml:space="preserve"> </w:t>
      </w:r>
      <w:r>
        <w:t>специального налогового режима «Налог на профессиональный доход», не</w:t>
      </w:r>
      <w:r>
        <w:t xml:space="preserve"> </w:t>
      </w:r>
      <w:r>
        <w:t>менее 3-х месяцев;</w:t>
      </w:r>
    </w:p>
    <w:p w14:paraId="58CC476F" w14:textId="5F18F117" w:rsidR="007A5661" w:rsidRDefault="007A5661" w:rsidP="00A977CE">
      <w:pPr>
        <w:jc w:val="both"/>
      </w:pPr>
      <w:r>
        <w:t>д) опыт в сопровождении групп молодежи, персонального</w:t>
      </w:r>
      <w:r>
        <w:t xml:space="preserve"> </w:t>
      </w:r>
      <w:r>
        <w:t>наставничества молодых людей, реализации мероприятий по формированию</w:t>
      </w:r>
      <w:r>
        <w:t xml:space="preserve"> </w:t>
      </w:r>
      <w:r>
        <w:t>предпринимательских навыков в молодежной среде и иных мероприятий</w:t>
      </w:r>
      <w:r>
        <w:t xml:space="preserve"> </w:t>
      </w:r>
      <w:r>
        <w:t>профессионального развития, в том числе в рамках деятельности центров</w:t>
      </w:r>
      <w:r>
        <w:t xml:space="preserve"> </w:t>
      </w:r>
      <w:r>
        <w:t>«Мой бизнес»;</w:t>
      </w:r>
    </w:p>
    <w:p w14:paraId="782AC9CE" w14:textId="62EB3347" w:rsidR="007A5661" w:rsidRDefault="007A5661" w:rsidP="00A977CE">
      <w:pPr>
        <w:jc w:val="both"/>
      </w:pPr>
      <w:r>
        <w:t>е) признанные в профессиональных сообществах документы о</w:t>
      </w:r>
      <w:r>
        <w:t xml:space="preserve"> </w:t>
      </w:r>
      <w:r>
        <w:t>сертификации, в том числе по компетенциям движения «</w:t>
      </w:r>
      <w:proofErr w:type="spellStart"/>
      <w:r>
        <w:t>Ворлдскиллс</w:t>
      </w:r>
      <w:proofErr w:type="spellEnd"/>
      <w:r>
        <w:t xml:space="preserve"> Россия»</w:t>
      </w:r>
      <w:r>
        <w:t xml:space="preserve"> </w:t>
      </w:r>
      <w:r>
        <w:t>(в том числе схожим направлениям деятельности) или дипломы победителей</w:t>
      </w:r>
      <w:r>
        <w:t xml:space="preserve"> </w:t>
      </w:r>
      <w:r>
        <w:t>или призеров конкурсов профессионального мастерства.</w:t>
      </w:r>
    </w:p>
    <w:p w14:paraId="7EE8D0EA" w14:textId="4B21F96B" w:rsidR="007A5661" w:rsidRDefault="007A5661" w:rsidP="00A977CE">
      <w:pPr>
        <w:jc w:val="both"/>
      </w:pPr>
      <w:r>
        <w:t>Прием заявок принимается ежемесячно до 30 ноября 2022 года по адресу электронной почты: stranamasterov@worldskills.ru.</w:t>
      </w:r>
    </w:p>
    <w:p w14:paraId="272B3BDE" w14:textId="741B1E8E" w:rsidR="007A5661" w:rsidRDefault="007A5661" w:rsidP="00A977CE">
      <w:pPr>
        <w:jc w:val="both"/>
      </w:pPr>
      <w:r>
        <w:t>Итоги квалификационного отбора тьюторов утверждаются</w:t>
      </w:r>
      <w:r w:rsidRPr="007A5661">
        <w:t xml:space="preserve"> </w:t>
      </w:r>
      <w:r>
        <w:t>ежемесячно 30 – ого числа текущего месяца проведения квалификационного</w:t>
      </w:r>
      <w:r>
        <w:t xml:space="preserve"> </w:t>
      </w:r>
      <w:r>
        <w:t>отбора.</w:t>
      </w:r>
    </w:p>
    <w:p w14:paraId="4F701FC7" w14:textId="5264BCC2" w:rsidR="007A5661" w:rsidRDefault="007A5661" w:rsidP="00A977CE">
      <w:pPr>
        <w:jc w:val="both"/>
      </w:pPr>
      <w:r>
        <w:t>Подробнее с порядком участия можно ознакомиться в Положении.</w:t>
      </w:r>
    </w:p>
    <w:p w14:paraId="08308536" w14:textId="77777777" w:rsidR="007A5661" w:rsidRDefault="007A5661" w:rsidP="00A977CE">
      <w:pPr>
        <w:jc w:val="both"/>
      </w:pPr>
      <w:r>
        <w:lastRenderedPageBreak/>
        <w:t xml:space="preserve">Контактное лицо по вопросам взаимодействия – </w:t>
      </w:r>
      <w:proofErr w:type="spellStart"/>
      <w:r>
        <w:t>Винарская</w:t>
      </w:r>
      <w:proofErr w:type="spellEnd"/>
      <w:r>
        <w:t xml:space="preserve"> Людмила Григорьевна, начальник отдела реализации специальных программ для молодежи Департамента профессионального развития молодежи Агентства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Россия).</w:t>
      </w:r>
      <w:r w:rsidRPr="007A5661">
        <w:t xml:space="preserve"> </w:t>
      </w:r>
    </w:p>
    <w:p w14:paraId="0096F296" w14:textId="77777777" w:rsidR="007A5661" w:rsidRDefault="007A5661" w:rsidP="00A977CE">
      <w:pPr>
        <w:jc w:val="both"/>
      </w:pPr>
    </w:p>
    <w:p w14:paraId="5D28F033" w14:textId="48730BC2" w:rsidR="007A5661" w:rsidRPr="007A5661" w:rsidRDefault="007A5661" w:rsidP="00A977CE">
      <w:pPr>
        <w:jc w:val="both"/>
        <w:rPr>
          <w:lang w:val="en-US"/>
        </w:rPr>
      </w:pPr>
      <w:r>
        <w:rPr>
          <w:lang w:val="en-US"/>
        </w:rPr>
        <w:t>###</w:t>
      </w:r>
    </w:p>
    <w:p w14:paraId="0693BF3B" w14:textId="77777777" w:rsidR="007A5661" w:rsidRDefault="007A5661" w:rsidP="00A977CE">
      <w:pPr>
        <w:jc w:val="both"/>
      </w:pPr>
      <w:r>
        <w:t>Проект реализуется в соответствии с Долгосрочной программой занятости молодежи на период до 2030 года, утвержденной распоряжением Правительства Российской Федерации от 14 декабря 2021 года № 3581-р, а также на основании Постановления Правительства Российской Федерации «Об утверждении Правил предоставления в 2022 году субсидий из федерального бюджета автономной некоммерческой организации «Агентство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Россия)» в целях апробации комплексного подхода по карьерному сопровождению молодежи, включая развитие предпринимательских инициатив, и индивидуального сопровождения развития предпринимательской деятельности в рамках реализации проекта «Страна мастеров» от 24 июня 2022 года № 1131 автономной некоммерческой организации «Агентство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Россия)».</w:t>
      </w:r>
    </w:p>
    <w:p w14:paraId="0B3E16EB" w14:textId="6D1BE0B8" w:rsidR="00401E2C" w:rsidRDefault="00401E2C"/>
    <w:sectPr w:rsidR="0040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42"/>
    <w:rsid w:val="00012F42"/>
    <w:rsid w:val="00401E2C"/>
    <w:rsid w:val="007A5661"/>
    <w:rsid w:val="00A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E5EC"/>
  <w15:chartTrackingRefBased/>
  <w15:docId w15:val="{80C763E9-B409-4021-A654-C7ECB1C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Kotlyarova</dc:creator>
  <cp:keywords/>
  <dc:description/>
  <cp:lastModifiedBy>Viktoria Kotlyarova</cp:lastModifiedBy>
  <cp:revision>2</cp:revision>
  <dcterms:created xsi:type="dcterms:W3CDTF">2022-09-18T20:46:00Z</dcterms:created>
  <dcterms:modified xsi:type="dcterms:W3CDTF">2022-09-18T21:03:00Z</dcterms:modified>
</cp:coreProperties>
</file>