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C56" w:rsidRPr="001A1DF0" w:rsidRDefault="001A1DF0" w:rsidP="001A1DF0">
      <w:pPr>
        <w:suppressAutoHyphens w:val="0"/>
        <w:spacing w:after="0" w:line="240" w:lineRule="auto"/>
        <w:rPr>
          <w:rFonts w:ascii="Times New Roman" w:eastAsia="TimesNewRomanPSMT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F57C56" w:rsidRPr="005C558B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t>Приложение</w:t>
      </w:r>
      <w:r w:rsidR="003F72D7" w:rsidRPr="005C558B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t xml:space="preserve"> 1</w:t>
      </w:r>
    </w:p>
    <w:p w:rsidR="00F57C56" w:rsidRPr="005C558B" w:rsidRDefault="00F57C56" w:rsidP="00F57C56">
      <w:pPr>
        <w:suppressAutoHyphens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C5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F57C56" w:rsidRPr="005C558B" w:rsidRDefault="00F57C56" w:rsidP="00F57C56">
      <w:pPr>
        <w:suppressAutoHyphens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5C55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F57C56" w:rsidRPr="005C558B" w:rsidRDefault="00F57C56" w:rsidP="00F57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C56" w:rsidRPr="005C558B" w:rsidRDefault="00F57C56" w:rsidP="00F57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C56" w:rsidRPr="005C558B" w:rsidRDefault="00F57C56" w:rsidP="00F57C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D21479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C558B">
        <w:rPr>
          <w:rFonts w:ascii="Times New Roman" w:hAnsi="Times New Roman" w:cs="Times New Roman"/>
          <w:kern w:val="2"/>
          <w:sz w:val="28"/>
          <w:szCs w:val="28"/>
        </w:rPr>
        <w:t>ПОЛОЖЕНИЕ</w:t>
      </w:r>
    </w:p>
    <w:p w:rsidR="002F406C" w:rsidRPr="005C558B" w:rsidRDefault="002F406C" w:rsidP="00647527">
      <w:pPr>
        <w:spacing w:after="0" w:line="36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5C558B">
        <w:rPr>
          <w:rFonts w:ascii="Times New Roman" w:hAnsi="Times New Roman" w:cs="Times New Roman"/>
          <w:bCs/>
          <w:kern w:val="2"/>
          <w:sz w:val="28"/>
          <w:szCs w:val="28"/>
        </w:rPr>
        <w:t xml:space="preserve">о проведении </w:t>
      </w:r>
      <w:r w:rsidR="00647527" w:rsidRPr="005C558B">
        <w:rPr>
          <w:rFonts w:ascii="Times New Roman" w:hAnsi="Times New Roman" w:cs="Times New Roman"/>
          <w:color w:val="000000"/>
          <w:kern w:val="2"/>
          <w:sz w:val="28"/>
          <w:szCs w:val="28"/>
        </w:rPr>
        <w:t>Межрегиональной научной конференции «Краеведческие чтения»</w:t>
      </w:r>
    </w:p>
    <w:p w:rsidR="002F406C" w:rsidRPr="005C558B" w:rsidRDefault="002F406C" w:rsidP="002F406C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2F406C" w:rsidRPr="005C558B" w:rsidRDefault="002F406C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7F3122" w:rsidRPr="005C558B" w:rsidRDefault="007F3122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D21479" w:rsidRPr="005C558B" w:rsidRDefault="00D21479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647527" w:rsidRPr="005C558B" w:rsidRDefault="00647527" w:rsidP="002F406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7F3122" w:rsidRPr="005C558B" w:rsidRDefault="002F406C" w:rsidP="007F3122">
      <w:pPr>
        <w:jc w:val="center"/>
        <w:outlineLvl w:val="0"/>
        <w:rPr>
          <w:rFonts w:ascii="Times New Roman" w:hAnsi="Times New Roman" w:cs="Times New Roman"/>
          <w:kern w:val="2"/>
          <w:sz w:val="28"/>
          <w:szCs w:val="28"/>
          <w:lang w:val="en-US"/>
        </w:rPr>
      </w:pPr>
      <w:r w:rsidRPr="005C558B">
        <w:rPr>
          <w:rFonts w:ascii="Times New Roman" w:hAnsi="Times New Roman" w:cs="Times New Roman"/>
          <w:kern w:val="2"/>
          <w:sz w:val="28"/>
          <w:szCs w:val="28"/>
        </w:rPr>
        <w:t>Сыктывкар –</w:t>
      </w:r>
      <w:r w:rsidR="00227250">
        <w:rPr>
          <w:rFonts w:ascii="Times New Roman" w:hAnsi="Times New Roman" w:cs="Times New Roman"/>
          <w:kern w:val="2"/>
          <w:sz w:val="28"/>
          <w:szCs w:val="28"/>
        </w:rPr>
        <w:t xml:space="preserve"> 2025</w:t>
      </w:r>
    </w:p>
    <w:p w:rsidR="002F406C" w:rsidRPr="005A0EAC" w:rsidRDefault="002F406C" w:rsidP="005C558B">
      <w:pPr>
        <w:numPr>
          <w:ilvl w:val="0"/>
          <w:numId w:val="24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  <w:u w:val="single"/>
        </w:rPr>
      </w:pPr>
      <w:r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lastRenderedPageBreak/>
        <w:t>Общие положения</w:t>
      </w:r>
    </w:p>
    <w:p w:rsidR="004B0EFD" w:rsidRPr="005A0EAC" w:rsidRDefault="00647527" w:rsidP="005A0EAC">
      <w:pPr>
        <w:pStyle w:val="ab"/>
        <w:numPr>
          <w:ilvl w:val="1"/>
          <w:numId w:val="24"/>
        </w:numPr>
        <w:tabs>
          <w:tab w:val="clear" w:pos="720"/>
          <w:tab w:val="num" w:pos="0"/>
        </w:tabs>
        <w:spacing w:after="0" w:line="360" w:lineRule="auto"/>
        <w:ind w:left="11"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AC">
        <w:rPr>
          <w:rFonts w:ascii="Times New Roman" w:hAnsi="Times New Roman" w:cs="Times New Roman"/>
          <w:color w:val="000000"/>
          <w:kern w:val="2"/>
          <w:sz w:val="28"/>
          <w:szCs w:val="28"/>
        </w:rPr>
        <w:t>Межрегиональная научная конференция «Краеведческие чтения»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2F406C"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(далее – </w:t>
      </w:r>
      <w:r w:rsidR="001C3FBA" w:rsidRPr="005A0EAC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>онференция</w:t>
      </w:r>
      <w:r w:rsidR="002F406C"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) 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прово</w:t>
      </w:r>
      <w:r w:rsidR="004B0EFD" w:rsidRPr="005A0EAC">
        <w:rPr>
          <w:rFonts w:ascii="Times New Roman" w:hAnsi="Times New Roman" w:cs="Times New Roman"/>
          <w:kern w:val="2"/>
          <w:sz w:val="28"/>
          <w:szCs w:val="28"/>
        </w:rPr>
        <w:t xml:space="preserve">дится СГУ им. Питирима Сорокина </w:t>
      </w:r>
      <w:r w:rsidR="005A0EAC" w:rsidRPr="005A0EAC">
        <w:rPr>
          <w:rFonts w:ascii="Times New Roman" w:hAnsi="Times New Roman" w:cs="Times New Roman"/>
          <w:kern w:val="2"/>
          <w:sz w:val="28"/>
          <w:szCs w:val="28"/>
        </w:rPr>
        <w:t xml:space="preserve">при поддержке регионального отделения Российского военно-исторического общества в Республике Коми, </w:t>
      </w:r>
      <w:r w:rsidR="009307AF" w:rsidRPr="003B2414">
        <w:rPr>
          <w:rFonts w:ascii="Times New Roman" w:eastAsia="Times New Roman" w:hAnsi="Times New Roman" w:cs="Times New Roman"/>
          <w:sz w:val="28"/>
          <w:szCs w:val="28"/>
        </w:rPr>
        <w:t>регионального отделения Российского обществ</w:t>
      </w:r>
      <w:r w:rsidR="009307AF">
        <w:rPr>
          <w:rFonts w:ascii="Times New Roman" w:eastAsia="Times New Roman" w:hAnsi="Times New Roman" w:cs="Times New Roman"/>
          <w:sz w:val="28"/>
          <w:szCs w:val="28"/>
        </w:rPr>
        <w:t>а интеллектуальной истории,</w:t>
      </w:r>
      <w:r w:rsidR="005A0EAC" w:rsidRPr="005A0EAC">
        <w:rPr>
          <w:rFonts w:ascii="Times New Roman" w:hAnsi="Times New Roman" w:cs="Times New Roman"/>
          <w:kern w:val="2"/>
          <w:sz w:val="28"/>
          <w:szCs w:val="28"/>
        </w:rPr>
        <w:t xml:space="preserve"> Союза женщин Республики Коми.</w:t>
      </w:r>
    </w:p>
    <w:p w:rsidR="002F406C" w:rsidRPr="005A0EAC" w:rsidRDefault="002F406C" w:rsidP="002F406C">
      <w:pPr>
        <w:numPr>
          <w:ilvl w:val="1"/>
          <w:numId w:val="24"/>
        </w:numPr>
        <w:tabs>
          <w:tab w:val="num" w:pos="0"/>
          <w:tab w:val="left" w:pos="426"/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A0EAC">
        <w:rPr>
          <w:rFonts w:ascii="Times New Roman" w:hAnsi="Times New Roman" w:cs="Times New Roman"/>
          <w:kern w:val="2"/>
          <w:sz w:val="28"/>
          <w:szCs w:val="28"/>
        </w:rPr>
        <w:t>Конференция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проводится в соответствии с настоящим </w:t>
      </w:r>
      <w:r w:rsidR="00D21479" w:rsidRPr="005A0EAC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оложением.</w:t>
      </w:r>
    </w:p>
    <w:p w:rsidR="002F406C" w:rsidRPr="005A0EAC" w:rsidRDefault="002F406C" w:rsidP="002F406C">
      <w:pPr>
        <w:numPr>
          <w:ilvl w:val="1"/>
          <w:numId w:val="24"/>
        </w:numPr>
        <w:tabs>
          <w:tab w:val="num" w:pos="0"/>
          <w:tab w:val="left" w:pos="426"/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Статус </w:t>
      </w:r>
      <w:r w:rsidR="00D21479" w:rsidRPr="005A0EAC">
        <w:rPr>
          <w:rFonts w:ascii="Times New Roman" w:hAnsi="Times New Roman" w:cs="Times New Roman"/>
          <w:kern w:val="2"/>
          <w:sz w:val="28"/>
          <w:szCs w:val="28"/>
        </w:rPr>
        <w:t>к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5A0EAC">
        <w:rPr>
          <w:rFonts w:ascii="Times New Roman" w:hAnsi="Times New Roman" w:cs="Times New Roman"/>
          <w:kern w:val="2"/>
          <w:sz w:val="28"/>
          <w:szCs w:val="28"/>
        </w:rPr>
        <w:t>нференции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–</w:t>
      </w:r>
      <w:r w:rsidRPr="005A0EAC">
        <w:rPr>
          <w:rFonts w:ascii="Times New Roman" w:hAnsi="Times New Roman" w:cs="Times New Roman"/>
          <w:color w:val="FF0000"/>
          <w:kern w:val="2"/>
          <w:sz w:val="28"/>
          <w:szCs w:val="28"/>
        </w:rPr>
        <w:t xml:space="preserve"> 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межрегиональный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93947" w:rsidRDefault="002F406C" w:rsidP="00093947">
      <w:pPr>
        <w:numPr>
          <w:ilvl w:val="1"/>
          <w:numId w:val="24"/>
        </w:numPr>
        <w:tabs>
          <w:tab w:val="left" w:pos="426"/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Форма проведения </w:t>
      </w:r>
      <w:r w:rsidR="00D21479" w:rsidRPr="005A0EAC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онкурса – очная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9307AF" w:rsidRPr="00093947" w:rsidRDefault="00093947" w:rsidP="00093947">
      <w:pPr>
        <w:numPr>
          <w:ilvl w:val="1"/>
          <w:numId w:val="24"/>
        </w:numPr>
        <w:tabs>
          <w:tab w:val="left" w:pos="426"/>
          <w:tab w:val="num" w:pos="851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2F406C" w:rsidRPr="00093947">
        <w:rPr>
          <w:rFonts w:ascii="Times New Roman" w:hAnsi="Times New Roman" w:cs="Times New Roman"/>
          <w:kern w:val="2"/>
          <w:sz w:val="28"/>
          <w:szCs w:val="28"/>
        </w:rPr>
        <w:t xml:space="preserve">В </w:t>
      </w:r>
      <w:r w:rsidR="001C3FBA" w:rsidRPr="00093947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EE7B83" w:rsidRPr="00093947">
        <w:rPr>
          <w:rFonts w:ascii="Times New Roman" w:hAnsi="Times New Roman" w:cs="Times New Roman"/>
          <w:kern w:val="2"/>
          <w:sz w:val="28"/>
          <w:szCs w:val="28"/>
        </w:rPr>
        <w:t>онференции</w:t>
      </w:r>
      <w:r w:rsidR="002F406C" w:rsidRPr="00093947">
        <w:rPr>
          <w:rFonts w:ascii="Times New Roman" w:hAnsi="Times New Roman" w:cs="Times New Roman"/>
          <w:kern w:val="2"/>
          <w:sz w:val="28"/>
          <w:szCs w:val="28"/>
        </w:rPr>
        <w:t xml:space="preserve"> могут принимать участие учащиеся </w:t>
      </w:r>
      <w:r w:rsidR="00F402F0">
        <w:rPr>
          <w:rFonts w:ascii="Times New Roman" w:hAnsi="Times New Roman" w:cs="Times New Roman"/>
          <w:kern w:val="2"/>
          <w:sz w:val="28"/>
          <w:szCs w:val="28"/>
        </w:rPr>
        <w:t>5</w:t>
      </w:r>
      <w:r w:rsidR="005A0EAC" w:rsidRPr="00093947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EE7B83" w:rsidRPr="00093947">
        <w:rPr>
          <w:rFonts w:ascii="Times New Roman" w:hAnsi="Times New Roman" w:cs="Times New Roman"/>
          <w:kern w:val="2"/>
          <w:sz w:val="28"/>
          <w:szCs w:val="28"/>
        </w:rPr>
        <w:t xml:space="preserve">11 </w:t>
      </w:r>
      <w:r w:rsidR="009307AF" w:rsidRPr="00093947">
        <w:rPr>
          <w:rFonts w:ascii="Times New Roman" w:hAnsi="Times New Roman" w:cs="Times New Roman"/>
          <w:kern w:val="2"/>
          <w:sz w:val="28"/>
          <w:szCs w:val="28"/>
        </w:rPr>
        <w:t>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образования.</w:t>
      </w:r>
    </w:p>
    <w:p w:rsidR="00967DE9" w:rsidRPr="009307AF" w:rsidRDefault="00967DE9" w:rsidP="00C57B7A">
      <w:pPr>
        <w:numPr>
          <w:ilvl w:val="1"/>
          <w:numId w:val="24"/>
        </w:numPr>
        <w:tabs>
          <w:tab w:val="num" w:pos="142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307AF">
        <w:rPr>
          <w:rFonts w:ascii="Times New Roman" w:hAnsi="Times New Roman" w:cs="Times New Roman"/>
          <w:kern w:val="2"/>
          <w:sz w:val="28"/>
          <w:szCs w:val="28"/>
        </w:rPr>
        <w:t xml:space="preserve"> Конференция проводится в форме конкурса докладов.</w:t>
      </w:r>
    </w:p>
    <w:p w:rsidR="00967DE9" w:rsidRDefault="00967DE9" w:rsidP="00C57B7A">
      <w:pPr>
        <w:numPr>
          <w:ilvl w:val="1"/>
          <w:numId w:val="24"/>
        </w:numPr>
        <w:tabs>
          <w:tab w:val="num" w:pos="142"/>
          <w:tab w:val="left" w:pos="426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Конференция входи</w:t>
      </w:r>
      <w:r w:rsidR="00BA704B">
        <w:rPr>
          <w:rFonts w:ascii="Times New Roman" w:hAnsi="Times New Roman" w:cs="Times New Roman"/>
          <w:kern w:val="2"/>
          <w:sz w:val="28"/>
          <w:szCs w:val="28"/>
        </w:rPr>
        <w:t>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в перечень региональных олимпиад и (или) иных интеллектуальных, творческих и спортивных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 (научно-исследовательской), творческой, физкультурно-спортивной деятельности, а также на пропаганду научных знаний, творческих </w:t>
      </w:r>
      <w:r w:rsidR="009307AF">
        <w:rPr>
          <w:rFonts w:ascii="Times New Roman" w:hAnsi="Times New Roman" w:cs="Times New Roman"/>
          <w:kern w:val="2"/>
          <w:sz w:val="28"/>
          <w:szCs w:val="28"/>
        </w:rPr>
        <w:t>и спортивных достижений, на 2024-2025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учебный год, утвержденный приказом Министерства образования и науки Республики Коми, Министерства культуры и архивного дела Республики Коми, Министерства физической культуры и спор</w:t>
      </w:r>
      <w:r w:rsidR="009307AF">
        <w:rPr>
          <w:rFonts w:ascii="Times New Roman" w:hAnsi="Times New Roman" w:cs="Times New Roman"/>
          <w:kern w:val="2"/>
          <w:sz w:val="28"/>
          <w:szCs w:val="28"/>
        </w:rPr>
        <w:t>та Республики Коми от 30.09.2024  №602</w:t>
      </w:r>
      <w:r>
        <w:rPr>
          <w:rFonts w:ascii="Times New Roman" w:hAnsi="Times New Roman" w:cs="Times New Roman"/>
          <w:kern w:val="2"/>
          <w:sz w:val="28"/>
          <w:szCs w:val="28"/>
        </w:rPr>
        <w:t>/</w:t>
      </w:r>
      <w:r w:rsidR="009307AF">
        <w:rPr>
          <w:rFonts w:ascii="Times New Roman" w:hAnsi="Times New Roman" w:cs="Times New Roman"/>
          <w:kern w:val="2"/>
          <w:sz w:val="28"/>
          <w:szCs w:val="28"/>
        </w:rPr>
        <w:t xml:space="preserve">№ </w:t>
      </w:r>
      <w:r>
        <w:rPr>
          <w:rFonts w:ascii="Times New Roman" w:hAnsi="Times New Roman" w:cs="Times New Roman"/>
          <w:kern w:val="2"/>
          <w:sz w:val="28"/>
          <w:szCs w:val="28"/>
        </w:rPr>
        <w:t>4</w:t>
      </w:r>
      <w:r w:rsidR="009307AF">
        <w:rPr>
          <w:rFonts w:ascii="Times New Roman" w:hAnsi="Times New Roman" w:cs="Times New Roman"/>
          <w:kern w:val="2"/>
          <w:sz w:val="28"/>
          <w:szCs w:val="28"/>
        </w:rPr>
        <w:t>84</w:t>
      </w:r>
      <w:r>
        <w:rPr>
          <w:rFonts w:ascii="Times New Roman" w:hAnsi="Times New Roman" w:cs="Times New Roman"/>
          <w:kern w:val="2"/>
          <w:sz w:val="28"/>
          <w:szCs w:val="28"/>
        </w:rPr>
        <w:t>-од/</w:t>
      </w:r>
      <w:r w:rsidR="009307AF">
        <w:rPr>
          <w:rFonts w:ascii="Times New Roman" w:hAnsi="Times New Roman" w:cs="Times New Roman"/>
          <w:kern w:val="2"/>
          <w:sz w:val="28"/>
          <w:szCs w:val="28"/>
        </w:rPr>
        <w:t>№ 338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2F406C" w:rsidRPr="005A0EAC" w:rsidRDefault="002F406C" w:rsidP="002F406C">
      <w:pPr>
        <w:numPr>
          <w:ilvl w:val="0"/>
          <w:numId w:val="24"/>
        </w:numPr>
        <w:tabs>
          <w:tab w:val="num" w:pos="0"/>
          <w:tab w:val="left" w:pos="426"/>
        </w:tabs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  <w:u w:val="single"/>
        </w:rPr>
      </w:pPr>
      <w:r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 xml:space="preserve">Цели и задачи </w:t>
      </w:r>
      <w:r w:rsidR="00D21479"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к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онкурса</w:t>
      </w:r>
    </w:p>
    <w:p w:rsidR="002F406C" w:rsidRPr="005A0EAC" w:rsidRDefault="002F406C" w:rsidP="002F406C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2.1. 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Цель </w:t>
      </w:r>
      <w:r w:rsidR="00D21479" w:rsidRPr="005A0EAC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="00EE7B83" w:rsidRPr="005A0EAC">
        <w:rPr>
          <w:rFonts w:ascii="Times New Roman" w:hAnsi="Times New Roman" w:cs="Times New Roman"/>
          <w:bCs/>
          <w:kern w:val="2"/>
          <w:sz w:val="28"/>
          <w:szCs w:val="28"/>
        </w:rPr>
        <w:t>онференции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– 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развитие творческой активности учащихся общеобразовательных учреждений, привлечение их к решению актуальных задач современной науки, сохранение и развитие научно</w:t>
      </w:r>
      <w:r w:rsidR="005A0EAC">
        <w:rPr>
          <w:rFonts w:ascii="Times New Roman" w:hAnsi="Times New Roman" w:cs="Times New Roman"/>
          <w:kern w:val="2"/>
          <w:sz w:val="28"/>
          <w:szCs w:val="28"/>
        </w:rPr>
        <w:t>-образовательного пространства.</w:t>
      </w:r>
    </w:p>
    <w:p w:rsidR="002F406C" w:rsidRPr="005A0EAC" w:rsidRDefault="00D21479" w:rsidP="002F406C">
      <w:pPr>
        <w:tabs>
          <w:tab w:val="num" w:pos="0"/>
          <w:tab w:val="left" w:pos="426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>2.2. Задачи к</w:t>
      </w:r>
      <w:r w:rsidR="005A0EAC">
        <w:rPr>
          <w:rFonts w:ascii="Times New Roman" w:hAnsi="Times New Roman" w:cs="Times New Roman"/>
          <w:kern w:val="2"/>
          <w:sz w:val="28"/>
          <w:szCs w:val="28"/>
        </w:rPr>
        <w:t>онференции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2F406C" w:rsidRPr="005A0EAC" w:rsidRDefault="002F406C" w:rsidP="002F406C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>-</w:t>
      </w:r>
      <w:r w:rsidRPr="005A0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стимулирование самостоятельной научно-исследовательской работы </w:t>
      </w:r>
      <w:r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учащихся </w:t>
      </w:r>
      <w:r w:rsidR="00EE7B83"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общеобразовательных учреждений, 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учреждений дополнительного образования</w:t>
      </w:r>
      <w:r w:rsidR="00093947">
        <w:rPr>
          <w:rFonts w:ascii="Times New Roman" w:hAnsi="Times New Roman" w:cs="Times New Roman"/>
          <w:kern w:val="2"/>
          <w:sz w:val="28"/>
          <w:szCs w:val="28"/>
        </w:rPr>
        <w:t>, студентов образовательных организаций среднего профессионального образования</w:t>
      </w:r>
      <w:r w:rsidR="007F3122"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4F2A94" w:rsidRPr="005A0EAC" w:rsidRDefault="002F406C" w:rsidP="002F406C">
      <w:pPr>
        <w:suppressAutoHyphens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5A0E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- повышение профессионального уровня подготовки </w:t>
      </w:r>
      <w:r w:rsidR="004F2A94"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учащихся </w:t>
      </w:r>
      <w:r w:rsidR="00EE7B83"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общеобразовательных учреждений, 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учреждений дополнительного образования</w:t>
      </w:r>
      <w:r w:rsidR="0009394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</w:t>
      </w:r>
      <w:r w:rsidR="00093947">
        <w:rPr>
          <w:rFonts w:ascii="Times New Roman" w:hAnsi="Times New Roman" w:cs="Times New Roman"/>
          <w:kern w:val="2"/>
          <w:sz w:val="28"/>
          <w:szCs w:val="28"/>
        </w:rPr>
        <w:t>студентов образовательных организаций среднего профессионального образования</w:t>
      </w:r>
      <w:r w:rsidR="00093947" w:rsidRPr="005A0E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:rsidR="00AD15CB" w:rsidRPr="00093947" w:rsidRDefault="002F406C" w:rsidP="00093947">
      <w:pPr>
        <w:numPr>
          <w:ilvl w:val="0"/>
          <w:numId w:val="25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  <w:u w:val="single"/>
        </w:rPr>
      </w:pPr>
      <w:r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Об участниках</w:t>
      </w:r>
    </w:p>
    <w:p w:rsidR="00093947" w:rsidRDefault="00093947" w:rsidP="002F406C">
      <w:pPr>
        <w:numPr>
          <w:ilvl w:val="1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Участниками конференции </w:t>
      </w:r>
      <w:r w:rsidRPr="00093947">
        <w:rPr>
          <w:rFonts w:ascii="Times New Roman" w:hAnsi="Times New Roman" w:cs="Times New Roman"/>
          <w:kern w:val="2"/>
          <w:sz w:val="28"/>
          <w:szCs w:val="28"/>
        </w:rPr>
        <w:t xml:space="preserve">являются учащиеся </w:t>
      </w:r>
      <w:r w:rsidR="00F402F0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093947">
        <w:rPr>
          <w:rFonts w:ascii="Times New Roman" w:hAnsi="Times New Roman" w:cs="Times New Roman"/>
          <w:kern w:val="2"/>
          <w:sz w:val="28"/>
          <w:szCs w:val="28"/>
        </w:rPr>
        <w:t>–11 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406C" w:rsidRPr="00AD15CB" w:rsidRDefault="002F406C" w:rsidP="002F406C">
      <w:pPr>
        <w:numPr>
          <w:ilvl w:val="1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15CB">
        <w:rPr>
          <w:rFonts w:ascii="Times New Roman" w:hAnsi="Times New Roman" w:cs="Times New Roman"/>
          <w:kern w:val="2"/>
          <w:sz w:val="28"/>
          <w:szCs w:val="28"/>
        </w:rPr>
        <w:t xml:space="preserve">К участию в </w:t>
      </w:r>
      <w:r w:rsidR="00D21479" w:rsidRPr="00AD15CB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5A0EAC" w:rsidRPr="00AD15CB">
        <w:rPr>
          <w:rFonts w:ascii="Times New Roman" w:hAnsi="Times New Roman" w:cs="Times New Roman"/>
          <w:kern w:val="2"/>
          <w:sz w:val="28"/>
          <w:szCs w:val="28"/>
        </w:rPr>
        <w:t>онференции</w:t>
      </w:r>
      <w:r w:rsidRPr="00AD15CB">
        <w:rPr>
          <w:rFonts w:ascii="Times New Roman" w:hAnsi="Times New Roman" w:cs="Times New Roman"/>
          <w:kern w:val="2"/>
          <w:sz w:val="28"/>
          <w:szCs w:val="28"/>
        </w:rPr>
        <w:t xml:space="preserve"> допускаются учащиеся, подавшие заявку для участия в установленные сроки.</w:t>
      </w:r>
    </w:p>
    <w:p w:rsidR="002F406C" w:rsidRPr="005A0EAC" w:rsidRDefault="002F406C" w:rsidP="002F406C">
      <w:pPr>
        <w:numPr>
          <w:ilvl w:val="1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Участник дает свое согласие на обработку и использование своих персональных данных (далее – </w:t>
      </w:r>
      <w:proofErr w:type="spellStart"/>
      <w:r w:rsidRPr="005A0EAC">
        <w:rPr>
          <w:rFonts w:ascii="Times New Roman" w:hAnsi="Times New Roman" w:cs="Times New Roman"/>
          <w:kern w:val="2"/>
          <w:sz w:val="28"/>
          <w:szCs w:val="28"/>
        </w:rPr>
        <w:t>ПДн</w:t>
      </w:r>
      <w:proofErr w:type="spellEnd"/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9032A8" w:rsidRPr="005A0EAC">
        <w:rPr>
          <w:rFonts w:ascii="Times New Roman" w:hAnsi="Times New Roman" w:cs="Times New Roman"/>
          <w:kern w:val="2"/>
          <w:sz w:val="28"/>
          <w:szCs w:val="28"/>
        </w:rPr>
        <w:t xml:space="preserve">(приложение 1) 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со следующими условиями: 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Следующие </w:t>
      </w:r>
      <w:proofErr w:type="spellStart"/>
      <w:r w:rsidRPr="005A0EAC">
        <w:rPr>
          <w:rFonts w:ascii="Times New Roman" w:hAnsi="Times New Roman" w:cs="Times New Roman"/>
          <w:kern w:val="2"/>
          <w:sz w:val="28"/>
          <w:szCs w:val="28"/>
        </w:rPr>
        <w:t>ПДн</w:t>
      </w:r>
      <w:proofErr w:type="spellEnd"/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являются разрешенными для распространения: </w:t>
      </w:r>
      <w:bookmarkStart w:id="0" w:name="_Hlk66996779"/>
      <w:r w:rsidRPr="005A0EAC">
        <w:rPr>
          <w:rFonts w:ascii="Times New Roman" w:hAnsi="Times New Roman" w:cs="Times New Roman"/>
          <w:kern w:val="2"/>
          <w:sz w:val="28"/>
          <w:szCs w:val="28"/>
        </w:rPr>
        <w:t>фамилия, имя, отчество, полное наименование места учебы, класс/курс, населенный пункт</w:t>
      </w:r>
      <w:bookmarkEnd w:id="0"/>
      <w:r w:rsidR="000E4CA9" w:rsidRPr="005A0EAC">
        <w:rPr>
          <w:rFonts w:ascii="Times New Roman" w:hAnsi="Times New Roman" w:cs="Times New Roman"/>
          <w:kern w:val="2"/>
          <w:sz w:val="28"/>
          <w:szCs w:val="28"/>
        </w:rPr>
        <w:t>, тема выступления.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/>
          <w:kern w:val="2"/>
          <w:sz w:val="28"/>
          <w:szCs w:val="28"/>
        </w:rPr>
        <w:t>Обработка персональных данных может производиться как с использованием средств автоматизации, так и без использования.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/>
          <w:kern w:val="2"/>
          <w:sz w:val="28"/>
          <w:szCs w:val="28"/>
        </w:rPr>
        <w:t>Обработка персональных данных, на которую дается согласие, включает в себя следующие действия: сбор, систематизацию, накопление, хранение, распространение, уточнение (обновление, изменение), использование, предоставление, обезличивание, блокирование, уничтожение.</w:t>
      </w:r>
    </w:p>
    <w:p w:rsidR="002F406C" w:rsidRPr="005A0EAC" w:rsidRDefault="002F406C" w:rsidP="00EE7B83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Цель обработки и обнародования </w:t>
      </w:r>
      <w:proofErr w:type="spellStart"/>
      <w:r w:rsidRPr="005A0EAC">
        <w:rPr>
          <w:rFonts w:ascii="Times New Roman" w:hAnsi="Times New Roman" w:cs="Times New Roman"/>
          <w:kern w:val="2"/>
          <w:sz w:val="28"/>
          <w:szCs w:val="28"/>
        </w:rPr>
        <w:t>ПДн</w:t>
      </w:r>
      <w:proofErr w:type="spellEnd"/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: организация и проведение </w:t>
      </w:r>
      <w:r w:rsidR="00EE7B83" w:rsidRPr="005A0EAC">
        <w:rPr>
          <w:rFonts w:ascii="Times New Roman" w:eastAsia="Times New Roman" w:hAnsi="Times New Roman" w:cs="Times New Roman"/>
          <w:kern w:val="2"/>
          <w:sz w:val="28"/>
          <w:szCs w:val="28"/>
        </w:rPr>
        <w:t>Межрегиональной научной конференции «Краеведческие чтения</w:t>
      </w:r>
      <w:r w:rsidR="00967DE9">
        <w:rPr>
          <w:rFonts w:ascii="Times New Roman" w:eastAsia="Times New Roman" w:hAnsi="Times New Roman" w:cs="Times New Roman"/>
          <w:kern w:val="2"/>
          <w:sz w:val="28"/>
          <w:szCs w:val="28"/>
        </w:rPr>
        <w:t>»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, е</w:t>
      </w:r>
      <w:r w:rsidR="009344FC">
        <w:rPr>
          <w:rFonts w:ascii="Times New Roman" w:hAnsi="Times New Roman" w:cs="Times New Roman"/>
          <w:kern w:val="2"/>
          <w:sz w:val="28"/>
          <w:szCs w:val="28"/>
        </w:rPr>
        <w:t>ё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освещение в социальной сети «В контакте» и размещение на сайте СГУ им. Питирима Сорокина.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Основанием для обработки </w:t>
      </w:r>
      <w:proofErr w:type="spellStart"/>
      <w:r w:rsidRPr="005A0EAC">
        <w:rPr>
          <w:rFonts w:ascii="Times New Roman" w:hAnsi="Times New Roman" w:cs="Times New Roman"/>
          <w:kern w:val="2"/>
          <w:sz w:val="28"/>
          <w:szCs w:val="28"/>
        </w:rPr>
        <w:t>ПДн</w:t>
      </w:r>
      <w:proofErr w:type="spellEnd"/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является: </w:t>
      </w:r>
      <w:r w:rsidR="009344FC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оложение о проведении </w:t>
      </w:r>
      <w:r w:rsidR="00EE7B83" w:rsidRPr="005A0EAC">
        <w:rPr>
          <w:rFonts w:ascii="Times New Roman" w:eastAsia="Times New Roman" w:hAnsi="Times New Roman" w:cs="Times New Roman"/>
          <w:kern w:val="2"/>
          <w:sz w:val="28"/>
          <w:szCs w:val="28"/>
        </w:rPr>
        <w:t>Межрегиональной научной конференции «Краеведческие чтения»</w:t>
      </w:r>
      <w:r w:rsidR="00AF6FD4" w:rsidRPr="005A0EAC">
        <w:rPr>
          <w:rFonts w:ascii="Times New Roman" w:eastAsia="Times New Roman" w:hAnsi="Times New Roman" w:cs="Times New Roman"/>
          <w:kern w:val="2"/>
          <w:sz w:val="28"/>
          <w:szCs w:val="28"/>
        </w:rPr>
        <w:t>,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приказ «О проведении </w:t>
      </w:r>
      <w:r w:rsidR="00EE7B83" w:rsidRPr="005A0EAC">
        <w:rPr>
          <w:rFonts w:ascii="Times New Roman" w:hAnsi="Times New Roman" w:cs="Times New Roman"/>
          <w:kern w:val="2"/>
          <w:sz w:val="28"/>
          <w:szCs w:val="28"/>
        </w:rPr>
        <w:t>Межрегиональной научной конференции «Краеведческие чтения»</w:t>
      </w:r>
      <w:r w:rsidR="00AF6FD4" w:rsidRPr="005A0EA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F6FD4" w:rsidRPr="005A0EA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и согласие на обработку персональных данных</w:t>
      </w:r>
      <w:r w:rsidRPr="005A0EAC"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  <w:t>.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/>
          <w:kern w:val="2"/>
          <w:sz w:val="28"/>
          <w:szCs w:val="28"/>
        </w:rPr>
        <w:t>Согласие может быть отозвано путем направления в адрес СГУ им. Питирим</w:t>
      </w:r>
      <w:r w:rsidR="000E4CA9" w:rsidRPr="005A0EAC">
        <w:rPr>
          <w:rFonts w:ascii="Times New Roman" w:hAnsi="Times New Roman"/>
          <w:kern w:val="2"/>
          <w:sz w:val="28"/>
          <w:szCs w:val="28"/>
        </w:rPr>
        <w:t xml:space="preserve">а Сорокина письменного </w:t>
      </w:r>
      <w:r w:rsidR="00D21479" w:rsidRPr="005A0EAC">
        <w:rPr>
          <w:rFonts w:ascii="Times New Roman" w:hAnsi="Times New Roman"/>
          <w:kern w:val="2"/>
          <w:sz w:val="28"/>
          <w:szCs w:val="28"/>
        </w:rPr>
        <w:t>з</w:t>
      </w:r>
      <w:r w:rsidR="000E4CA9" w:rsidRPr="005A0EAC">
        <w:rPr>
          <w:rFonts w:ascii="Times New Roman" w:hAnsi="Times New Roman"/>
          <w:kern w:val="2"/>
          <w:sz w:val="28"/>
          <w:szCs w:val="28"/>
        </w:rPr>
        <w:t>аявления</w:t>
      </w:r>
      <w:r w:rsidRPr="005A0EAC">
        <w:rPr>
          <w:rFonts w:ascii="Times New Roman" w:hAnsi="Times New Roman"/>
          <w:kern w:val="2"/>
          <w:sz w:val="28"/>
          <w:szCs w:val="28"/>
        </w:rPr>
        <w:t>.</w:t>
      </w:r>
    </w:p>
    <w:p w:rsidR="002F406C" w:rsidRPr="005A0EAC" w:rsidRDefault="002F406C" w:rsidP="002F406C">
      <w:pPr>
        <w:numPr>
          <w:ilvl w:val="2"/>
          <w:numId w:val="25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/>
          <w:kern w:val="2"/>
          <w:sz w:val="28"/>
          <w:szCs w:val="28"/>
        </w:rPr>
        <w:lastRenderedPageBreak/>
        <w:t>Обработка персональных данных, обнародование и использование может осуществляться на бумажных и магнитных носителях, в электронной форме. Участник дает свое согласие СГУ им. Питирима Сорокина на распространение разрешенных к распространению персональных данных, обнародование и дальнейшее их использование любыми способами, в том числе путем передачи третьим лицам, но исключительно в рамках указанной выше цели.</w:t>
      </w:r>
    </w:p>
    <w:p w:rsidR="002F406C" w:rsidRPr="005A0EAC" w:rsidRDefault="002F406C" w:rsidP="002F406C">
      <w:pPr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  <w:u w:val="single"/>
        </w:rPr>
        <w:t xml:space="preserve">4. Сроки проведения </w:t>
      </w:r>
      <w:r w:rsidR="00D21479" w:rsidRPr="005A0EAC">
        <w:rPr>
          <w:rFonts w:ascii="Times New Roman" w:hAnsi="Times New Roman" w:cs="Times New Roman"/>
          <w:kern w:val="2"/>
          <w:sz w:val="28"/>
          <w:szCs w:val="28"/>
          <w:u w:val="single"/>
        </w:rPr>
        <w:t>к</w:t>
      </w:r>
      <w:r w:rsidRPr="005A0EAC">
        <w:rPr>
          <w:rFonts w:ascii="Times New Roman" w:hAnsi="Times New Roman" w:cs="Times New Roman"/>
          <w:kern w:val="2"/>
          <w:sz w:val="28"/>
          <w:szCs w:val="28"/>
          <w:u w:val="single"/>
        </w:rPr>
        <w:t>онкурса</w:t>
      </w:r>
    </w:p>
    <w:p w:rsidR="002F406C" w:rsidRPr="005A0EAC" w:rsidRDefault="002F406C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4.1. 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Для участия в </w:t>
      </w:r>
      <w:r w:rsidR="001C3FBA" w:rsidRPr="005A0EAC">
        <w:rPr>
          <w:rFonts w:ascii="Times New Roman" w:hAnsi="Times New Roman" w:cs="Times New Roman"/>
          <w:bCs/>
          <w:kern w:val="2"/>
          <w:sz w:val="28"/>
          <w:szCs w:val="28"/>
        </w:rPr>
        <w:t>к</w:t>
      </w:r>
      <w:r w:rsidR="00980B08" w:rsidRPr="005A0EAC">
        <w:rPr>
          <w:rFonts w:ascii="Times New Roman" w:hAnsi="Times New Roman" w:cs="Times New Roman"/>
          <w:bCs/>
          <w:kern w:val="2"/>
          <w:sz w:val="28"/>
          <w:szCs w:val="28"/>
        </w:rPr>
        <w:t>онференции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необходимо в </w:t>
      </w:r>
      <w:r w:rsidR="00EE7B83" w:rsidRPr="005A0EAC">
        <w:rPr>
          <w:rFonts w:ascii="Times New Roman" w:hAnsi="Times New Roman" w:cs="Times New Roman"/>
          <w:bCs/>
          <w:kern w:val="2"/>
          <w:sz w:val="28"/>
          <w:szCs w:val="28"/>
        </w:rPr>
        <w:t>срок до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23:59 </w:t>
      </w:r>
      <w:r w:rsidR="00AD15CB">
        <w:rPr>
          <w:rFonts w:ascii="Times New Roman" w:hAnsi="Times New Roman" w:cs="Times New Roman"/>
          <w:bCs/>
          <w:kern w:val="2"/>
          <w:sz w:val="28"/>
          <w:szCs w:val="28"/>
        </w:rPr>
        <w:t>17</w:t>
      </w:r>
      <w:r w:rsidR="00EE7B83"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марта</w:t>
      </w:r>
      <w:r w:rsidR="00AD15CB">
        <w:rPr>
          <w:rFonts w:ascii="Times New Roman" w:hAnsi="Times New Roman" w:cs="Times New Roman"/>
          <w:bCs/>
          <w:kern w:val="2"/>
          <w:sz w:val="28"/>
          <w:szCs w:val="28"/>
        </w:rPr>
        <w:t xml:space="preserve"> 2025</w:t>
      </w:r>
      <w:r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 г. отправить анкету участника </w:t>
      </w:r>
      <w:r w:rsidR="00967DE9" w:rsidRPr="005A0EAC">
        <w:rPr>
          <w:rFonts w:ascii="Times New Roman" w:hAnsi="Times New Roman" w:cs="Times New Roman"/>
          <w:bCs/>
          <w:kern w:val="2"/>
          <w:sz w:val="28"/>
          <w:szCs w:val="28"/>
        </w:rPr>
        <w:t xml:space="preserve">(приложение 2) </w:t>
      </w:r>
      <w:r w:rsidR="00967DE9">
        <w:rPr>
          <w:rFonts w:ascii="Times New Roman" w:hAnsi="Times New Roman" w:cs="Times New Roman"/>
          <w:bCs/>
          <w:kern w:val="2"/>
          <w:sz w:val="28"/>
          <w:szCs w:val="28"/>
        </w:rPr>
        <w:t xml:space="preserve">и заполненные согласия на обработку </w:t>
      </w:r>
      <w:proofErr w:type="spellStart"/>
      <w:r w:rsidR="00967DE9">
        <w:rPr>
          <w:rFonts w:ascii="Times New Roman" w:hAnsi="Times New Roman" w:cs="Times New Roman"/>
          <w:bCs/>
          <w:kern w:val="2"/>
          <w:sz w:val="28"/>
          <w:szCs w:val="28"/>
        </w:rPr>
        <w:t>ПДн</w:t>
      </w:r>
      <w:proofErr w:type="spellEnd"/>
      <w:r w:rsidR="00967DE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snoiip</w:t>
      </w:r>
      <w:proofErr w:type="spellEnd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</w:rPr>
        <w:t>@</w:t>
      </w:r>
      <w:proofErr w:type="spellStart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syktsu</w:t>
      </w:r>
      <w:proofErr w:type="spellEnd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</w:rPr>
        <w:t>.</w:t>
      </w:r>
      <w:proofErr w:type="spellStart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ru</w:t>
      </w:r>
      <w:proofErr w:type="spellEnd"/>
      <w:r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</w:rPr>
        <w:t xml:space="preserve"> 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 xml:space="preserve"> пометкой «Краеведческие чтения</w:t>
      </w:r>
      <w:r w:rsidR="00AD15CB">
        <w:rPr>
          <w:rFonts w:ascii="Times New Roman" w:hAnsi="Times New Roman" w:cs="Times New Roman"/>
          <w:kern w:val="2"/>
          <w:sz w:val="28"/>
          <w:szCs w:val="28"/>
        </w:rPr>
        <w:t>_2025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>».</w:t>
      </w:r>
    </w:p>
    <w:p w:rsidR="002F406C" w:rsidRPr="005A0EAC" w:rsidRDefault="002F406C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Контактное лицо: </w:t>
      </w:r>
      <w:r w:rsidR="009344FC">
        <w:rPr>
          <w:rFonts w:ascii="Times New Roman" w:hAnsi="Times New Roman" w:cs="Times New Roman"/>
          <w:kern w:val="2"/>
          <w:sz w:val="28"/>
          <w:szCs w:val="28"/>
        </w:rPr>
        <w:t xml:space="preserve">доцент кафедры истории России и зарубежных стран, 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куратор </w:t>
      </w:r>
      <w:r w:rsidR="009344FC">
        <w:rPr>
          <w:rFonts w:ascii="Times New Roman" w:hAnsi="Times New Roman" w:cs="Times New Roman"/>
          <w:kern w:val="2"/>
          <w:sz w:val="28"/>
          <w:szCs w:val="28"/>
        </w:rPr>
        <w:t>Студенческого научного общества</w:t>
      </w:r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 Института истории и права СГУ им. Питирима Сорокина Русанова Вера Сергеевна (тел. 8(8212) 390-386</w:t>
      </w:r>
      <w:r w:rsidR="00967DE9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proofErr w:type="spellStart"/>
      <w:r w:rsidR="00967DE9"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snoiip</w:t>
      </w:r>
      <w:proofErr w:type="spellEnd"/>
      <w:r w:rsidR="00967DE9"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</w:rPr>
        <w:t>@</w:t>
      </w:r>
      <w:proofErr w:type="spellStart"/>
      <w:r w:rsidR="00967DE9"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syktsu</w:t>
      </w:r>
      <w:proofErr w:type="spellEnd"/>
      <w:r w:rsidR="00967DE9"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</w:rPr>
        <w:t>.</w:t>
      </w:r>
      <w:proofErr w:type="spellStart"/>
      <w:r w:rsidR="00967DE9" w:rsidRPr="005A0EAC">
        <w:rPr>
          <w:rFonts w:ascii="Times New Roman" w:hAnsi="Times New Roman" w:cs="Times New Roman"/>
          <w:color w:val="0000FF"/>
          <w:kern w:val="2"/>
          <w:sz w:val="28"/>
          <w:szCs w:val="28"/>
          <w:u w:val="single"/>
          <w:lang w:val="en-US"/>
        </w:rPr>
        <w:t>ru</w:t>
      </w:r>
      <w:proofErr w:type="spellEnd"/>
      <w:r w:rsidRPr="005A0EAC">
        <w:rPr>
          <w:rFonts w:ascii="Times New Roman" w:hAnsi="Times New Roman" w:cs="Times New Roman"/>
          <w:kern w:val="2"/>
          <w:sz w:val="28"/>
          <w:szCs w:val="28"/>
        </w:rPr>
        <w:t xml:space="preserve">). </w:t>
      </w:r>
    </w:p>
    <w:p w:rsidR="002F406C" w:rsidRDefault="00D27538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4.2. </w:t>
      </w:r>
      <w:r w:rsidR="00AD15CB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DF296D">
        <w:rPr>
          <w:rFonts w:ascii="Times New Roman" w:hAnsi="Times New Roman" w:cs="Times New Roman"/>
          <w:kern w:val="2"/>
          <w:sz w:val="28"/>
          <w:szCs w:val="28"/>
        </w:rPr>
        <w:t xml:space="preserve"> марта 2025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 xml:space="preserve"> г. на официальной странице СНО Института истории и права «</w:t>
      </w:r>
      <w:proofErr w:type="spellStart"/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Вконтакте</w:t>
      </w:r>
      <w:proofErr w:type="spellEnd"/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 xml:space="preserve">» (https://vk.com/sno_iip_syktsu) будет размещена программа </w:t>
      </w:r>
      <w:r w:rsidR="001C3FBA" w:rsidRPr="005A0EAC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онференции.</w:t>
      </w:r>
    </w:p>
    <w:p w:rsidR="00D4043A" w:rsidRPr="00D4043A" w:rsidRDefault="00D4043A" w:rsidP="00D4043A">
      <w:pPr>
        <w:tabs>
          <w:tab w:val="left" w:pos="426"/>
          <w:tab w:val="left" w:pos="567"/>
        </w:tabs>
        <w:spacing w:after="0" w:line="360" w:lineRule="auto"/>
        <w:contextualSpacing/>
        <w:jc w:val="center"/>
        <w:rPr>
          <w:rFonts w:ascii="Times New Roman" w:hAnsi="Times New Roman" w:cs="Times New Roman"/>
          <w:kern w:val="2"/>
          <w:sz w:val="28"/>
          <w:szCs w:val="28"/>
          <w:u w:val="single"/>
        </w:rPr>
      </w:pPr>
      <w:r w:rsidRPr="00D4043A">
        <w:rPr>
          <w:rFonts w:ascii="Times New Roman" w:hAnsi="Times New Roman" w:cs="Times New Roman"/>
          <w:kern w:val="2"/>
          <w:sz w:val="28"/>
          <w:szCs w:val="28"/>
          <w:u w:val="single"/>
        </w:rPr>
        <w:t>5. Требования к оформлению работ</w:t>
      </w:r>
    </w:p>
    <w:p w:rsidR="00D4043A" w:rsidRDefault="00D4043A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5.1. Работы участников конференции </w:t>
      </w:r>
      <w:r w:rsidR="00BA704B">
        <w:rPr>
          <w:rFonts w:ascii="Times New Roman" w:hAnsi="Times New Roman" w:cs="Times New Roman"/>
          <w:kern w:val="2"/>
          <w:sz w:val="28"/>
          <w:szCs w:val="28"/>
        </w:rPr>
        <w:t>предоставляются модераторам секций на бумажном носителе в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день проведения конференции</w:t>
      </w:r>
      <w:r w:rsidR="00967DE9">
        <w:rPr>
          <w:rFonts w:ascii="Times New Roman" w:hAnsi="Times New Roman" w:cs="Times New Roman"/>
          <w:kern w:val="2"/>
          <w:sz w:val="28"/>
          <w:szCs w:val="28"/>
        </w:rPr>
        <w:t xml:space="preserve"> (приложение 3)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4043A" w:rsidRDefault="00D4043A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5.2. Все материалы предоставляются на русском языке на бумаге формата А4, шрифт –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Times</w:t>
      </w:r>
      <w:r w:rsidRPr="00D4043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New</w:t>
      </w:r>
      <w:r w:rsidRPr="00D4043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, размер 14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пт</w:t>
      </w:r>
      <w:proofErr w:type="spellEnd"/>
      <w:r>
        <w:rPr>
          <w:rFonts w:ascii="Times New Roman" w:hAnsi="Times New Roman" w:cs="Times New Roman"/>
          <w:kern w:val="2"/>
          <w:sz w:val="28"/>
          <w:szCs w:val="28"/>
        </w:rPr>
        <w:t xml:space="preserve">, межстрочный интервал 1,5; поля – 20 мм. </w:t>
      </w:r>
      <w:r w:rsidR="00967DE9">
        <w:rPr>
          <w:rFonts w:ascii="Times New Roman" w:hAnsi="Times New Roman" w:cs="Times New Roman"/>
          <w:kern w:val="2"/>
          <w:sz w:val="28"/>
          <w:szCs w:val="28"/>
        </w:rPr>
        <w:t>(</w:t>
      </w:r>
      <w:r>
        <w:rPr>
          <w:rFonts w:ascii="Times New Roman" w:hAnsi="Times New Roman" w:cs="Times New Roman"/>
          <w:kern w:val="2"/>
          <w:sz w:val="28"/>
          <w:szCs w:val="28"/>
        </w:rPr>
        <w:t>справа, слева, снизу, сверху</w:t>
      </w:r>
      <w:r w:rsidR="00967DE9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>. Объём работы – до 6 страниц (без учёта списка использованных источников и</w:t>
      </w:r>
      <w:r w:rsidR="005C558B">
        <w:rPr>
          <w:rFonts w:ascii="Times New Roman" w:hAnsi="Times New Roman" w:cs="Times New Roman"/>
          <w:kern w:val="2"/>
          <w:sz w:val="28"/>
          <w:szCs w:val="28"/>
        </w:rPr>
        <w:t xml:space="preserve"> литературы, списка приложений).</w:t>
      </w:r>
    </w:p>
    <w:p w:rsidR="00BA704B" w:rsidRDefault="00BA704B" w:rsidP="002F406C">
      <w:pPr>
        <w:tabs>
          <w:tab w:val="left" w:pos="426"/>
          <w:tab w:val="left" w:pos="567"/>
        </w:tabs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5.3. Работы и выступления участников оцениваются модераторами секций в соответствии с критериями (приложение 4)</w:t>
      </w:r>
    </w:p>
    <w:p w:rsidR="002F406C" w:rsidRPr="005A0EAC" w:rsidRDefault="00BA704B" w:rsidP="00765F57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kern w:val="2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6</w:t>
      </w:r>
      <w:r w:rsidR="002F406C"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 xml:space="preserve">. Оргкомитет </w:t>
      </w:r>
      <w:r w:rsidR="00000EE9"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к</w:t>
      </w:r>
      <w:r w:rsidR="002F406C" w:rsidRPr="005A0EAC">
        <w:rPr>
          <w:rFonts w:ascii="Times New Roman" w:hAnsi="Times New Roman" w:cs="Times New Roman"/>
          <w:bCs/>
          <w:kern w:val="2"/>
          <w:sz w:val="28"/>
          <w:szCs w:val="28"/>
          <w:u w:val="single"/>
        </w:rPr>
        <w:t>онкурса</w:t>
      </w:r>
    </w:p>
    <w:p w:rsidR="002F406C" w:rsidRPr="005A0EAC" w:rsidRDefault="00BA704B" w:rsidP="002F406C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.1. Подготовку и проведение </w:t>
      </w:r>
      <w:r w:rsidR="00A956BE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онференции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 осуществляет </w:t>
      </w:r>
      <w:r w:rsidR="00000EE9" w:rsidRPr="005A0EAC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ргкомитет конференции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406C" w:rsidRPr="005A0EAC" w:rsidRDefault="00BA704B" w:rsidP="002F406C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.2. Состав </w:t>
      </w:r>
      <w:r w:rsidR="00000EE9" w:rsidRPr="005A0EAC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ргкомитета формируется из числа сотрудников, обучающихс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я СГУ им. Питирима Сорокина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2F406C" w:rsidRPr="0035329B" w:rsidRDefault="00BA704B" w:rsidP="009344FC">
      <w:pPr>
        <w:spacing w:after="0" w:line="360" w:lineRule="auto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.3. Участники </w:t>
      </w:r>
      <w:r w:rsidR="0035329B">
        <w:rPr>
          <w:rFonts w:ascii="Times New Roman" w:hAnsi="Times New Roman" w:cs="Times New Roman"/>
          <w:kern w:val="2"/>
          <w:sz w:val="28"/>
          <w:szCs w:val="28"/>
        </w:rPr>
        <w:t>к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>онференции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>, занявшие призовые места, награждаются дипломами.</w:t>
      </w:r>
      <w:r w:rsidR="002F406C" w:rsidRPr="005A0EAC">
        <w:rPr>
          <w:kern w:val="2"/>
          <w:sz w:val="28"/>
          <w:szCs w:val="28"/>
        </w:rPr>
        <w:t xml:space="preserve"> 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Все участники получают 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 xml:space="preserve">электронные </w:t>
      </w:r>
      <w:r w:rsidR="002F406C" w:rsidRPr="005A0EAC">
        <w:rPr>
          <w:rFonts w:ascii="Times New Roman" w:hAnsi="Times New Roman" w:cs="Times New Roman"/>
          <w:kern w:val="2"/>
          <w:sz w:val="28"/>
          <w:szCs w:val="28"/>
        </w:rPr>
        <w:t xml:space="preserve">сертификаты об участии в </w:t>
      </w:r>
      <w:r w:rsidR="00DF296D">
        <w:rPr>
          <w:rFonts w:ascii="Times New Roman" w:hAnsi="Times New Roman" w:cs="Times New Roman"/>
          <w:kern w:val="2"/>
          <w:sz w:val="28"/>
          <w:szCs w:val="28"/>
        </w:rPr>
        <w:t>конференции</w:t>
      </w:r>
      <w:r w:rsidR="00980B08" w:rsidRPr="005A0EAC">
        <w:rPr>
          <w:rFonts w:ascii="Times New Roman" w:hAnsi="Times New Roman" w:cs="Times New Roman"/>
          <w:kern w:val="2"/>
          <w:sz w:val="28"/>
          <w:szCs w:val="28"/>
        </w:rPr>
        <w:t xml:space="preserve"> путем рассылки сертификатов на указанные в анкетах участников адреса электронной почты.</w:t>
      </w:r>
    </w:p>
    <w:p w:rsidR="00ED646C" w:rsidRPr="0035329B" w:rsidRDefault="00ED646C" w:rsidP="00ED646C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lastRenderedPageBreak/>
        <w:t xml:space="preserve">Приложение </w:t>
      </w:r>
      <w:r w:rsidR="00E552F2"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>1</w:t>
      </w:r>
    </w:p>
    <w:p w:rsidR="00ED646C" w:rsidRPr="0035329B" w:rsidRDefault="00ED646C" w:rsidP="00ED646C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к </w:t>
      </w:r>
      <w:r w:rsidR="009344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</w:t>
      </w:r>
      <w:r w:rsidRPr="00353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оложению о проведении </w:t>
      </w:r>
      <w:r w:rsidR="00980B08" w:rsidRPr="0035329B">
        <w:rPr>
          <w:rFonts w:ascii="Times New Roman" w:hAnsi="Times New Roman" w:cs="Times New Roman"/>
          <w:kern w:val="2"/>
          <w:sz w:val="28"/>
          <w:szCs w:val="28"/>
        </w:rPr>
        <w:t>Межрегиональной научной конференции «Краеведческие чтения»</w:t>
      </w:r>
    </w:p>
    <w:p w:rsidR="00F57C56" w:rsidRPr="00F84A29" w:rsidRDefault="00F57C56" w:rsidP="00ED646C">
      <w:pPr>
        <w:widowControl w:val="0"/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AF6FD4" w:rsidRPr="00C57B7A" w:rsidRDefault="00AF6FD4" w:rsidP="00AF6FD4">
      <w:pPr>
        <w:pStyle w:val="af"/>
        <w:spacing w:after="0"/>
        <w:jc w:val="center"/>
        <w:rPr>
          <w:bCs/>
          <w:color w:val="000000" w:themeColor="text1"/>
        </w:rPr>
      </w:pPr>
      <w:r w:rsidRPr="00C57B7A">
        <w:rPr>
          <w:bCs/>
          <w:color w:val="000000" w:themeColor="text1"/>
        </w:rPr>
        <w:t>СОГЛАСИЕ НА ОБРАБОТКУ ПЕРСОНАЛЬНЫХ ДАННЫХ</w:t>
      </w:r>
    </w:p>
    <w:p w:rsidR="00AF6FD4" w:rsidRPr="00C57B7A" w:rsidRDefault="00AF6FD4" w:rsidP="00391714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Я,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___________________________________________________________________________</w:t>
      </w:r>
      <w:r w:rsidR="00391714"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паспорт серия 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 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выдан «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» 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 г. ___________________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____________________</w:t>
      </w:r>
      <w:r w:rsidR="00391714"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>__________</w:t>
      </w:r>
      <w:r w:rsidRPr="00C57B7A"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  <w:t xml:space="preserve">_________, </w:t>
      </w:r>
    </w:p>
    <w:p w:rsidR="00AF6FD4" w:rsidRPr="00C57B7A" w:rsidRDefault="00AF6FD4" w:rsidP="00AF6FD4">
      <w:pPr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bCs/>
          <w:i/>
          <w:iCs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кем выдан                           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зарегистрированной(</w:t>
      </w:r>
      <w:proofErr w:type="spellStart"/>
      <w:r w:rsidRPr="00C57B7A">
        <w:rPr>
          <w:color w:val="000000" w:themeColor="text1"/>
          <w:sz w:val="20"/>
          <w:szCs w:val="20"/>
        </w:rPr>
        <w:t>го</w:t>
      </w:r>
      <w:proofErr w:type="spellEnd"/>
      <w:r w:rsidRPr="00C57B7A">
        <w:rPr>
          <w:color w:val="000000" w:themeColor="text1"/>
          <w:sz w:val="20"/>
          <w:szCs w:val="20"/>
        </w:rPr>
        <w:t xml:space="preserve">) по адресу: </w:t>
      </w:r>
      <w:r w:rsidRPr="00C57B7A">
        <w:rPr>
          <w:bCs/>
          <w:iCs/>
          <w:color w:val="000000" w:themeColor="text1"/>
          <w:sz w:val="20"/>
          <w:szCs w:val="20"/>
        </w:rPr>
        <w:t xml:space="preserve">________________________ </w:t>
      </w:r>
      <w:r w:rsidRPr="00C57B7A">
        <w:rPr>
          <w:color w:val="000000" w:themeColor="text1"/>
          <w:sz w:val="20"/>
          <w:szCs w:val="20"/>
        </w:rPr>
        <w:t xml:space="preserve">даю </w:t>
      </w:r>
      <w:r w:rsidRPr="00C57B7A">
        <w:rPr>
          <w:rFonts w:eastAsia="Calibri"/>
          <w:color w:val="000000" w:themeColor="text1"/>
          <w:sz w:val="20"/>
          <w:szCs w:val="20"/>
          <w:lang w:eastAsia="en-US"/>
        </w:rPr>
        <w:t xml:space="preserve">федеральному государственному бюджетному образовательному учреждению высшего образования «Сыктывкарский государственный университет имени Питирима Сорокина», (ОГРН </w:t>
      </w:r>
      <w:r w:rsidRPr="00C57B7A">
        <w:rPr>
          <w:bCs/>
          <w:color w:val="000000" w:themeColor="text1"/>
          <w:sz w:val="20"/>
          <w:szCs w:val="20"/>
          <w:shd w:val="clear" w:color="auto" w:fill="FFFFFF"/>
        </w:rPr>
        <w:t>1021100507230</w:t>
      </w:r>
      <w:r w:rsidRPr="00C57B7A">
        <w:rPr>
          <w:rFonts w:eastAsia="Calibri"/>
          <w:color w:val="000000" w:themeColor="text1"/>
          <w:sz w:val="20"/>
          <w:szCs w:val="20"/>
          <w:lang w:eastAsia="en-US"/>
        </w:rPr>
        <w:t xml:space="preserve"> ИНН </w:t>
      </w:r>
      <w:r w:rsidRPr="00C57B7A">
        <w:rPr>
          <w:bCs/>
          <w:color w:val="000000" w:themeColor="text1"/>
          <w:sz w:val="20"/>
          <w:szCs w:val="20"/>
          <w:shd w:val="clear" w:color="auto" w:fill="FFFFFF"/>
        </w:rPr>
        <w:t>1101483236</w:t>
      </w:r>
      <w:r w:rsidRPr="00C57B7A">
        <w:rPr>
          <w:rFonts w:eastAsia="Calibri"/>
          <w:color w:val="000000" w:themeColor="text1"/>
          <w:sz w:val="20"/>
          <w:szCs w:val="20"/>
          <w:lang w:eastAsia="en-US"/>
        </w:rPr>
        <w:t xml:space="preserve">), зарегистрированному по адресу: Октябрьский </w:t>
      </w:r>
      <w:proofErr w:type="spellStart"/>
      <w:r w:rsidRPr="00C57B7A">
        <w:rPr>
          <w:rFonts w:eastAsia="Calibri"/>
          <w:color w:val="000000" w:themeColor="text1"/>
          <w:sz w:val="20"/>
          <w:szCs w:val="20"/>
          <w:lang w:eastAsia="en-US"/>
        </w:rPr>
        <w:t>пр-кт</w:t>
      </w:r>
      <w:proofErr w:type="spellEnd"/>
      <w:r w:rsidRPr="00C57B7A">
        <w:rPr>
          <w:rFonts w:eastAsia="Calibri"/>
          <w:color w:val="000000" w:themeColor="text1"/>
          <w:sz w:val="20"/>
          <w:szCs w:val="20"/>
          <w:lang w:eastAsia="en-US"/>
        </w:rPr>
        <w:t>, д. 55, г. Сыктывкар, Республика Коми, 167001) (далее ‒ Оператор) согласие на обработку персональных данных.</w:t>
      </w:r>
      <w:r w:rsidRPr="00C57B7A">
        <w:rPr>
          <w:color w:val="000000" w:themeColor="text1"/>
          <w:sz w:val="20"/>
          <w:szCs w:val="20"/>
        </w:rPr>
        <w:t xml:space="preserve"> 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8"/>
          <w:szCs w:val="28"/>
        </w:rPr>
      </w:pPr>
      <w:r w:rsidRPr="00C57B7A">
        <w:rPr>
          <w:color w:val="000000" w:themeColor="text1"/>
          <w:sz w:val="28"/>
          <w:szCs w:val="28"/>
        </w:rPr>
        <w:t>--------------------------------------------------------------------------------------</w:t>
      </w:r>
      <w:r w:rsidR="00391714" w:rsidRPr="00C57B7A">
        <w:rPr>
          <w:color w:val="000000" w:themeColor="text1"/>
          <w:sz w:val="28"/>
          <w:szCs w:val="28"/>
        </w:rPr>
        <w:t>------------</w:t>
      </w:r>
      <w:r w:rsidRPr="00C57B7A">
        <w:rPr>
          <w:color w:val="000000" w:themeColor="text1"/>
          <w:sz w:val="28"/>
          <w:szCs w:val="28"/>
        </w:rPr>
        <w:t>--------------</w:t>
      </w:r>
    </w:p>
    <w:p w:rsidR="00AF6FD4" w:rsidRPr="00C57B7A" w:rsidRDefault="00AF6FD4" w:rsidP="00AF6FD4">
      <w:pPr>
        <w:pStyle w:val="af"/>
        <w:spacing w:after="0"/>
        <w:jc w:val="both"/>
        <w:rPr>
          <w:i/>
          <w:iCs/>
          <w:color w:val="000000" w:themeColor="text1"/>
          <w:sz w:val="20"/>
          <w:szCs w:val="20"/>
        </w:rPr>
      </w:pPr>
      <w:r w:rsidRPr="00C57B7A">
        <w:rPr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 w:rsidRPr="00C57B7A">
        <w:rPr>
          <w:b/>
          <w:color w:val="000000" w:themeColor="text1"/>
          <w:sz w:val="20"/>
          <w:szCs w:val="20"/>
        </w:rPr>
        <w:t xml:space="preserve"> </w:t>
      </w:r>
      <w:r w:rsidRPr="00C57B7A">
        <w:rPr>
          <w:color w:val="000000" w:themeColor="text1"/>
          <w:sz w:val="20"/>
          <w:szCs w:val="20"/>
        </w:rPr>
        <w:t>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_________________</w:t>
      </w:r>
      <w:r w:rsidRPr="00C57B7A">
        <w:rPr>
          <w:color w:val="000000" w:themeColor="text1"/>
          <w:sz w:val="20"/>
          <w:szCs w:val="20"/>
        </w:rPr>
        <w:t>________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________________________________________________________________________________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</w:t>
      </w:r>
      <w:r w:rsidRPr="00C57B7A">
        <w:rPr>
          <w:color w:val="000000" w:themeColor="text1"/>
          <w:sz w:val="20"/>
          <w:szCs w:val="20"/>
        </w:rPr>
        <w:t>_____________</w:t>
      </w:r>
    </w:p>
    <w:p w:rsidR="00AF6FD4" w:rsidRPr="00C57B7A" w:rsidRDefault="00AF6FD4" w:rsidP="00AF6FD4">
      <w:pPr>
        <w:pStyle w:val="af"/>
        <w:spacing w:after="0"/>
        <w:jc w:val="center"/>
        <w:rPr>
          <w:i/>
          <w:color w:val="000000" w:themeColor="text1"/>
          <w:sz w:val="16"/>
          <w:szCs w:val="16"/>
        </w:rPr>
      </w:pPr>
      <w:r w:rsidRPr="00C57B7A">
        <w:rPr>
          <w:i/>
          <w:color w:val="000000" w:themeColor="text1"/>
          <w:sz w:val="16"/>
          <w:szCs w:val="16"/>
        </w:rPr>
        <w:t>Фамилия Имя Отчество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_________________</w:t>
      </w:r>
      <w:r w:rsidR="00391714" w:rsidRPr="00C57B7A">
        <w:rPr>
          <w:bCs/>
          <w:color w:val="000000" w:themeColor="text1"/>
          <w:sz w:val="20"/>
          <w:szCs w:val="20"/>
        </w:rPr>
        <w:t>__________</w:t>
      </w:r>
      <w:r w:rsidRPr="00C57B7A">
        <w:rPr>
          <w:bCs/>
          <w:color w:val="000000" w:themeColor="text1"/>
          <w:sz w:val="20"/>
          <w:szCs w:val="20"/>
        </w:rPr>
        <w:t>______</w:t>
      </w:r>
    </w:p>
    <w:p w:rsidR="00AF6FD4" w:rsidRPr="00C57B7A" w:rsidRDefault="00AF6FD4" w:rsidP="00391714">
      <w:pPr>
        <w:spacing w:after="0" w:line="240" w:lineRule="atLeast"/>
        <w:rPr>
          <w:rStyle w:val="fill"/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___________________________________________________________________</w:t>
      </w:r>
      <w:r w:rsidR="00391714"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</w:t>
      </w:r>
      <w:r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_______, </w:t>
      </w:r>
    </w:p>
    <w:p w:rsidR="00AF6FD4" w:rsidRPr="00C57B7A" w:rsidRDefault="00AF6FD4" w:rsidP="00AF6FD4">
      <w:pPr>
        <w:pStyle w:val="af"/>
        <w:spacing w:after="0"/>
        <w:jc w:val="center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r w:rsidRPr="00C57B7A"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 кем выдан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зарегистрированный по адресу: _______________________________________________________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</w:t>
      </w:r>
      <w:r w:rsidRPr="00C57B7A">
        <w:rPr>
          <w:color w:val="000000" w:themeColor="text1"/>
          <w:sz w:val="20"/>
          <w:szCs w:val="20"/>
        </w:rPr>
        <w:t>__________,</w:t>
      </w:r>
    </w:p>
    <w:p w:rsidR="00AF6FD4" w:rsidRPr="00C57B7A" w:rsidRDefault="00AF6FD4" w:rsidP="00AF6FD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 от имени субъекта персональных данных на основании 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</w:t>
      </w:r>
    </w:p>
    <w:p w:rsidR="00AF6FD4" w:rsidRPr="00C57B7A" w:rsidRDefault="00AF6FD4" w:rsidP="00391714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</w:p>
    <w:p w:rsidR="00AF6FD4" w:rsidRPr="00C57B7A" w:rsidRDefault="00AF6FD4" w:rsidP="00F7233C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F6FD4" w:rsidRPr="00C57B7A" w:rsidRDefault="00AF6FD4" w:rsidP="00AF6FD4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</w:t>
      </w:r>
      <w:r w:rsidR="00391714"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</w:t>
      </w:r>
      <w:r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</w:t>
      </w:r>
    </w:p>
    <w:p w:rsidR="00AF6FD4" w:rsidRPr="00C57B7A" w:rsidRDefault="00AF6FD4" w:rsidP="00AF6FD4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Цель обработки персональных данных:</w:t>
      </w:r>
    </w:p>
    <w:p w:rsidR="00AF6FD4" w:rsidRPr="00C57B7A" w:rsidRDefault="00AF6FD4" w:rsidP="00F7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обеспечение соблюдения требований законодательства Российской Федерации;</w:t>
      </w:r>
    </w:p>
    <w:p w:rsidR="00AF6FD4" w:rsidRPr="00C57B7A" w:rsidRDefault="00AF6FD4" w:rsidP="00F72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– проведение </w:t>
      </w:r>
      <w:r w:rsidR="00980B08" w:rsidRPr="00980B08">
        <w:rPr>
          <w:rFonts w:ascii="Times New Roman" w:eastAsia="Times New Roman" w:hAnsi="Times New Roman" w:cs="Times New Roman"/>
          <w:i/>
          <w:color w:val="000000" w:themeColor="text1"/>
          <w:kern w:val="2"/>
          <w:sz w:val="20"/>
          <w:szCs w:val="20"/>
        </w:rPr>
        <w:t>Межрегиональной научной конференции «Краеведческие чтения»</w:t>
      </w: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.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Перечень персональных данных, на обработку которых дается согласие:</w:t>
      </w:r>
    </w:p>
    <w:p w:rsidR="00AF6FD4" w:rsidRPr="00C57B7A" w:rsidRDefault="00AF6FD4" w:rsidP="00F723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Фамилия Имя Отчество;</w:t>
      </w:r>
    </w:p>
    <w:p w:rsidR="00AF6FD4" w:rsidRPr="00C57B7A" w:rsidRDefault="00AF6FD4" w:rsidP="00F7233C">
      <w:pPr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 w:themeColor="text1"/>
          <w:sz w:val="20"/>
          <w:lang w:eastAsia="en-US"/>
        </w:rPr>
      </w:pPr>
      <w:r w:rsidRPr="00C57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– 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6"/>
        </w:rPr>
        <w:t>учебное заведение (полное наименование, адрес, телефон), класс (курс)</w:t>
      </w:r>
      <w:r w:rsidRPr="00C57B7A">
        <w:rPr>
          <w:rFonts w:ascii="Times New Roman" w:eastAsiaTheme="minorHAnsi" w:hAnsi="Times New Roman" w:cs="Times New Roman"/>
          <w:i/>
          <w:color w:val="000000" w:themeColor="text1"/>
          <w:sz w:val="20"/>
          <w:lang w:eastAsia="en-US"/>
        </w:rPr>
        <w:t>;</w:t>
      </w:r>
    </w:p>
    <w:p w:rsidR="00AF6FD4" w:rsidRPr="00C57B7A" w:rsidRDefault="00AF6FD4" w:rsidP="00F723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электронный адрес;</w:t>
      </w:r>
    </w:p>
    <w:p w:rsidR="00AF6FD4" w:rsidRPr="00C57B7A" w:rsidRDefault="00AF6FD4" w:rsidP="00F723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номер телефона;</w:t>
      </w:r>
    </w:p>
    <w:p w:rsidR="00AF6FD4" w:rsidRPr="00C57B7A" w:rsidRDefault="00AF6FD4" w:rsidP="00F7233C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– фотографии.</w:t>
      </w:r>
    </w:p>
    <w:p w:rsidR="00AF6FD4" w:rsidRPr="00C57B7A" w:rsidRDefault="00AF6FD4" w:rsidP="00AF6FD4">
      <w:pPr>
        <w:pStyle w:val="af"/>
        <w:spacing w:after="0"/>
        <w:jc w:val="both"/>
        <w:rPr>
          <w:b/>
          <w:color w:val="000000" w:themeColor="text1"/>
          <w:sz w:val="20"/>
          <w:szCs w:val="20"/>
        </w:rPr>
      </w:pPr>
      <w:r w:rsidRPr="00C57B7A">
        <w:rPr>
          <w:b/>
          <w:color w:val="000000" w:themeColor="text1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</w:t>
      </w:r>
    </w:p>
    <w:p w:rsidR="00AF6FD4" w:rsidRPr="00C57B7A" w:rsidRDefault="00AF6FD4" w:rsidP="00AF6FD4">
      <w:pPr>
        <w:pStyle w:val="af"/>
        <w:spacing w:after="0"/>
        <w:ind w:firstLine="709"/>
        <w:jc w:val="both"/>
        <w:rPr>
          <w:i/>
          <w:iCs/>
          <w:color w:val="000000" w:themeColor="text1"/>
          <w:sz w:val="20"/>
          <w:szCs w:val="20"/>
        </w:rPr>
      </w:pPr>
      <w:r w:rsidRPr="00C57B7A">
        <w:rPr>
          <w:i/>
          <w:iCs/>
          <w:color w:val="000000" w:themeColor="text1"/>
          <w:sz w:val="20"/>
          <w:szCs w:val="20"/>
        </w:rPr>
        <w:t xml:space="preserve">Обработка указанных персональных данных будет осуществляться путем </w:t>
      </w:r>
      <w:r w:rsidRPr="00C57B7A">
        <w:rPr>
          <w:i/>
          <w:color w:val="000000" w:themeColor="text1"/>
          <w:sz w:val="20"/>
          <w:szCs w:val="20"/>
        </w:rPr>
        <w:t xml:space="preserve">смешанной обработки </w:t>
      </w:r>
      <w:r w:rsidRPr="00C57B7A">
        <w:rPr>
          <w:i/>
          <w:iCs/>
          <w:color w:val="000000" w:themeColor="text1"/>
          <w:sz w:val="20"/>
          <w:szCs w:val="20"/>
        </w:rPr>
        <w:t>с применением следующих способов: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Pr="00C57B7A">
        <w:rPr>
          <w:color w:val="000000" w:themeColor="text1"/>
          <w:sz w:val="20"/>
          <w:szCs w:val="20"/>
        </w:rPr>
        <w:t>.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:rsidR="00AF6FD4" w:rsidRPr="00C57B7A" w:rsidRDefault="00AF6FD4" w:rsidP="00AF6FD4">
      <w:pPr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Настоящее согласие на обработку персональных данных действует на период проведения </w:t>
      </w:r>
      <w:r w:rsidR="007E5D87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6"/>
        </w:rPr>
        <w:t xml:space="preserve">Республиканского конкурса </w:t>
      </w:r>
      <w:r w:rsidRPr="00C57B7A"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6"/>
        </w:rPr>
        <w:t>«Моя семейная реликвия»</w:t>
      </w:r>
      <w:r w:rsidRPr="00C57B7A">
        <w:rPr>
          <w:rFonts w:ascii="Times New Roman" w:hAnsi="Times New Roman" w:cs="Times New Roman"/>
          <w:color w:val="000000" w:themeColor="text1"/>
          <w:sz w:val="14"/>
          <w:szCs w:val="20"/>
        </w:rPr>
        <w:t xml:space="preserve"> 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и может быть отозвано мной в любое время путем подачи оператору заявления в простой письменной форме.</w:t>
      </w:r>
    </w:p>
    <w:p w:rsidR="00AF6FD4" w:rsidRPr="00C57B7A" w:rsidRDefault="00AF6FD4" w:rsidP="00AF6FD4">
      <w:pPr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данных.</w:t>
      </w:r>
    </w:p>
    <w:p w:rsidR="00AF6FD4" w:rsidRPr="00C57B7A" w:rsidRDefault="00AF6FD4" w:rsidP="00AF6FD4">
      <w:pPr>
        <w:pStyle w:val="af"/>
        <w:spacing w:after="0"/>
        <w:rPr>
          <w:color w:val="000000" w:themeColor="text1"/>
          <w:sz w:val="16"/>
          <w:szCs w:val="16"/>
        </w:rPr>
      </w:pPr>
    </w:p>
    <w:p w:rsidR="00AF6FD4" w:rsidRPr="00C57B7A" w:rsidRDefault="00AF6FD4" w:rsidP="00AF6FD4">
      <w:pPr>
        <w:pStyle w:val="af"/>
        <w:spacing w:after="0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6"/>
          <w:szCs w:val="26"/>
        </w:rPr>
        <w:t xml:space="preserve">_______________________________          __________            </w:t>
      </w:r>
      <w:r w:rsidRPr="00C57B7A">
        <w:rPr>
          <w:color w:val="000000" w:themeColor="text1"/>
          <w:sz w:val="20"/>
          <w:szCs w:val="20"/>
        </w:rPr>
        <w:t>«___» ____________20___ г.</w:t>
      </w:r>
    </w:p>
    <w:p w:rsidR="00AF6FD4" w:rsidRPr="00C57B7A" w:rsidRDefault="00AF6FD4" w:rsidP="00AF6FD4">
      <w:pPr>
        <w:rPr>
          <w:rFonts w:ascii="Times New Roman" w:hAnsi="Times New Roman" w:cs="Times New Roman"/>
          <w:color w:val="000000" w:themeColor="text1"/>
        </w:rPr>
      </w:pPr>
      <w:r w:rsidRPr="00C57B7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Фамилия Имя Отчество                                                  подпись</w:t>
      </w:r>
    </w:p>
    <w:p w:rsidR="00AF6FD4" w:rsidRPr="00C57B7A" w:rsidRDefault="00AF6FD4" w:rsidP="003917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>СОГЛАСИЕ</w:t>
      </w:r>
    </w:p>
    <w:p w:rsidR="00AF6FD4" w:rsidRPr="00C57B7A" w:rsidRDefault="00AF6FD4" w:rsidP="003917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 обработку персональных данных,</w:t>
      </w:r>
    </w:p>
    <w:p w:rsidR="00AF6FD4" w:rsidRPr="00C57B7A" w:rsidRDefault="00AF6FD4" w:rsidP="003917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разрешенных субъектом персональных данных для распространения</w:t>
      </w:r>
    </w:p>
    <w:p w:rsidR="00AF6FD4" w:rsidRPr="00C57B7A" w:rsidRDefault="00AF6FD4" w:rsidP="00AF6FD4">
      <w:pPr>
        <w:rPr>
          <w:rFonts w:ascii="Times New Roman" w:hAnsi="Times New Roman" w:cs="Times New Roman"/>
          <w:color w:val="000000" w:themeColor="text1"/>
        </w:rPr>
      </w:pPr>
    </w:p>
    <w:p w:rsidR="00AF6FD4" w:rsidRPr="00C57B7A" w:rsidRDefault="00AF6FD4" w:rsidP="00391714">
      <w:pPr>
        <w:spacing w:after="0" w:line="16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Я, ________________________________________________________________________________________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</w:p>
    <w:p w:rsidR="00AF6FD4" w:rsidRPr="00C57B7A" w:rsidRDefault="00AF6FD4" w:rsidP="00AF6FD4">
      <w:pPr>
        <w:spacing w:line="160" w:lineRule="atLeast"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 Фамилия Имя Отчество субъекта персональных данных</w:t>
      </w:r>
    </w:p>
    <w:p w:rsidR="00AF6FD4" w:rsidRPr="00C57B7A" w:rsidRDefault="00AF6FD4" w:rsidP="00391714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Контактная информация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C57B7A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8"/>
          <w:szCs w:val="28"/>
        </w:rPr>
      </w:pPr>
      <w:r w:rsidRPr="00C57B7A">
        <w:rPr>
          <w:color w:val="000000" w:themeColor="text1"/>
          <w:sz w:val="28"/>
          <w:szCs w:val="28"/>
        </w:rPr>
        <w:t>------------------------------------------------------------------------------------------</w:t>
      </w:r>
      <w:r w:rsidR="00391714" w:rsidRPr="00C57B7A">
        <w:rPr>
          <w:color w:val="000000" w:themeColor="text1"/>
          <w:sz w:val="28"/>
          <w:szCs w:val="28"/>
        </w:rPr>
        <w:t>--------------------</w:t>
      </w:r>
      <w:r w:rsidRPr="00C57B7A">
        <w:rPr>
          <w:color w:val="000000" w:themeColor="text1"/>
          <w:sz w:val="28"/>
          <w:szCs w:val="28"/>
        </w:rPr>
        <w:t>--</w:t>
      </w:r>
    </w:p>
    <w:p w:rsidR="00AF6FD4" w:rsidRPr="00C57B7A" w:rsidRDefault="00AF6FD4" w:rsidP="00AF6FD4">
      <w:pPr>
        <w:pStyle w:val="af"/>
        <w:spacing w:after="0"/>
        <w:jc w:val="both"/>
        <w:rPr>
          <w:b/>
          <w:i/>
          <w:iCs/>
          <w:color w:val="000000" w:themeColor="text1"/>
          <w:sz w:val="20"/>
          <w:szCs w:val="20"/>
        </w:rPr>
      </w:pPr>
      <w:r w:rsidRPr="00C57B7A">
        <w:rPr>
          <w:b/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 w:rsidRPr="00C57B7A">
        <w:rPr>
          <w:b/>
          <w:color w:val="000000" w:themeColor="text1"/>
          <w:sz w:val="20"/>
          <w:szCs w:val="20"/>
        </w:rPr>
        <w:t xml:space="preserve"> </w:t>
      </w:r>
      <w:r w:rsidRPr="00C57B7A">
        <w:rPr>
          <w:color w:val="000000" w:themeColor="text1"/>
          <w:sz w:val="20"/>
          <w:szCs w:val="20"/>
        </w:rPr>
        <w:t>________________________________________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__________________</w:t>
      </w:r>
      <w:r w:rsidRPr="00C57B7A">
        <w:rPr>
          <w:color w:val="000000" w:themeColor="text1"/>
          <w:sz w:val="20"/>
          <w:szCs w:val="20"/>
        </w:rPr>
        <w:t>_____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_____________________________________________________________________________________________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</w:t>
      </w:r>
    </w:p>
    <w:p w:rsidR="00AF6FD4" w:rsidRPr="00C57B7A" w:rsidRDefault="00AF6FD4" w:rsidP="00AF6FD4">
      <w:pPr>
        <w:pStyle w:val="af"/>
        <w:spacing w:after="0"/>
        <w:jc w:val="center"/>
        <w:rPr>
          <w:i/>
          <w:color w:val="000000" w:themeColor="text1"/>
          <w:sz w:val="16"/>
          <w:szCs w:val="16"/>
        </w:rPr>
      </w:pPr>
      <w:r w:rsidRPr="00C57B7A">
        <w:rPr>
          <w:i/>
          <w:color w:val="000000" w:themeColor="text1"/>
          <w:sz w:val="16"/>
          <w:szCs w:val="16"/>
        </w:rPr>
        <w:t>Фамилия Имя Отчество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_________</w:t>
      </w:r>
      <w:r w:rsidR="00391714" w:rsidRPr="00C57B7A">
        <w:rPr>
          <w:bCs/>
          <w:color w:val="000000" w:themeColor="text1"/>
          <w:sz w:val="20"/>
          <w:szCs w:val="20"/>
        </w:rPr>
        <w:t>__________</w:t>
      </w:r>
      <w:r w:rsidRPr="00C57B7A">
        <w:rPr>
          <w:bCs/>
          <w:color w:val="000000" w:themeColor="text1"/>
          <w:sz w:val="20"/>
          <w:szCs w:val="20"/>
        </w:rPr>
        <w:t>______________</w:t>
      </w:r>
    </w:p>
    <w:p w:rsidR="00AF6FD4" w:rsidRPr="00C57B7A" w:rsidRDefault="00AF6FD4" w:rsidP="00391714">
      <w:pPr>
        <w:spacing w:after="0" w:line="160" w:lineRule="atLeast"/>
        <w:rPr>
          <w:rStyle w:val="fill"/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_______________________________________________________________________</w:t>
      </w:r>
      <w:r w:rsidR="00391714"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>___________</w:t>
      </w:r>
      <w:r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___, </w:t>
      </w:r>
    </w:p>
    <w:p w:rsidR="00AF6FD4" w:rsidRPr="00C57B7A" w:rsidRDefault="00AF6FD4" w:rsidP="00AF6FD4">
      <w:pPr>
        <w:pStyle w:val="af"/>
        <w:spacing w:after="0"/>
        <w:jc w:val="center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r w:rsidRPr="00C57B7A"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 кем выдан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зарегистрированный по адресу: _____________________________________________________</w:t>
      </w:r>
      <w:r w:rsidR="00391714" w:rsidRPr="00C57B7A">
        <w:rPr>
          <w:color w:val="000000" w:themeColor="text1"/>
          <w:sz w:val="20"/>
          <w:szCs w:val="20"/>
        </w:rPr>
        <w:t>____________</w:t>
      </w:r>
      <w:r w:rsidRPr="00C57B7A">
        <w:rPr>
          <w:color w:val="000000" w:themeColor="text1"/>
          <w:sz w:val="20"/>
          <w:szCs w:val="20"/>
        </w:rPr>
        <w:t>___________,</w:t>
      </w:r>
    </w:p>
    <w:p w:rsidR="00AF6FD4" w:rsidRPr="00C57B7A" w:rsidRDefault="00AF6FD4" w:rsidP="00AF6FD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 от имени субъекта персональных данных на основании 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</w:t>
      </w:r>
    </w:p>
    <w:p w:rsidR="00AF6FD4" w:rsidRPr="00C57B7A" w:rsidRDefault="00AF6FD4" w:rsidP="00391714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</w:t>
      </w:r>
    </w:p>
    <w:p w:rsidR="00AF6FD4" w:rsidRPr="00C57B7A" w:rsidRDefault="00AF6FD4" w:rsidP="00AF6FD4">
      <w:pPr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F6FD4" w:rsidRPr="00C57B7A" w:rsidRDefault="00391714" w:rsidP="00AF6FD4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---------------</w:t>
      </w:r>
      <w:r w:rsidR="00AF6FD4"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-------------------------------------------------------------------------------------------------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СГУ им. Питирима Сорокина, находящемуся по адресу: Октябрьский </w:t>
      </w:r>
      <w:proofErr w:type="spellStart"/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пр-кт</w:t>
      </w:r>
      <w:proofErr w:type="spellEnd"/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, д. 55, г. Сыктывкар, Республика Коми, Северо-Западный федеральный округ, 167001, ИНН </w:t>
      </w: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1101483236, 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ОГРН </w:t>
      </w: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 xml:space="preserve">1021100507230. 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6"/>
          <w:szCs w:val="26"/>
        </w:rPr>
      </w:pPr>
      <w:r w:rsidRPr="00C57B7A">
        <w:rPr>
          <w:bCs/>
          <w:color w:val="000000" w:themeColor="text1"/>
          <w:sz w:val="20"/>
          <w:szCs w:val="20"/>
        </w:rPr>
        <w:t xml:space="preserve">Сведения об информационных ресурсах оператора ‒ </w:t>
      </w:r>
      <w:hyperlink r:id="rId8" w:history="1">
        <w:r w:rsidRPr="00C57B7A">
          <w:rPr>
            <w:rStyle w:val="ae"/>
            <w:rFonts w:eastAsia="SimSun"/>
            <w:color w:val="000000" w:themeColor="text1"/>
            <w:sz w:val="20"/>
            <w:szCs w:val="20"/>
          </w:rPr>
          <w:t>https://syktsu.ru</w:t>
        </w:r>
      </w:hyperlink>
      <w:r w:rsidRPr="00C57B7A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57B7A">
          <w:rPr>
            <w:rStyle w:val="ae"/>
            <w:rFonts w:eastAsia="SimSun"/>
            <w:color w:val="000000" w:themeColor="text1"/>
            <w:sz w:val="20"/>
            <w:szCs w:val="20"/>
          </w:rPr>
          <w:t>https://vk.com</w:t>
        </w:r>
      </w:hyperlink>
      <w:r w:rsidRPr="00C57B7A">
        <w:rPr>
          <w:color w:val="000000" w:themeColor="text1"/>
          <w:sz w:val="26"/>
          <w:szCs w:val="26"/>
        </w:rPr>
        <w:t xml:space="preserve"> </w:t>
      </w:r>
    </w:p>
    <w:p w:rsidR="00AF6FD4" w:rsidRPr="00C57B7A" w:rsidRDefault="00AF6FD4" w:rsidP="00AF6FD4">
      <w:pPr>
        <w:pStyle w:val="af"/>
        <w:spacing w:after="0"/>
        <w:jc w:val="both"/>
        <w:rPr>
          <w:b/>
          <w:bCs/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 xml:space="preserve">Цель (цели) обработки персональных данных ‒ </w:t>
      </w:r>
      <w:r w:rsidRPr="00C57B7A">
        <w:rPr>
          <w:color w:val="000000" w:themeColor="text1"/>
          <w:sz w:val="20"/>
          <w:szCs w:val="20"/>
        </w:rPr>
        <w:t xml:space="preserve">проведение </w:t>
      </w:r>
      <w:r w:rsidR="00980B08" w:rsidRPr="00980B08">
        <w:rPr>
          <w:b/>
          <w:color w:val="000000" w:themeColor="text1"/>
          <w:kern w:val="2"/>
          <w:sz w:val="20"/>
          <w:szCs w:val="20"/>
        </w:rPr>
        <w:t>Межрегиональной научной конференции «Краеведческие чтения»</w:t>
      </w:r>
      <w:r w:rsidR="00980B08">
        <w:rPr>
          <w:b/>
          <w:color w:val="000000" w:themeColor="text1"/>
          <w:kern w:val="2"/>
          <w:sz w:val="20"/>
          <w:szCs w:val="20"/>
        </w:rPr>
        <w:t>.</w:t>
      </w:r>
    </w:p>
    <w:p w:rsidR="00AF6FD4" w:rsidRPr="00C57B7A" w:rsidRDefault="00AF6FD4" w:rsidP="00AF6FD4">
      <w:pPr>
        <w:pStyle w:val="af"/>
        <w:spacing w:after="0" w:line="360" w:lineRule="auto"/>
        <w:jc w:val="both"/>
        <w:rPr>
          <w:bCs/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Категории и перечень персональных данных, на обработку которых дается согласие субъекта персональных данных: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26"/>
        <w:gridCol w:w="3444"/>
        <w:gridCol w:w="2409"/>
        <w:gridCol w:w="2299"/>
      </w:tblGrid>
      <w:tr w:rsidR="00C57B7A" w:rsidRPr="00C57B7A" w:rsidTr="00AF6FD4">
        <w:tc>
          <w:tcPr>
            <w:tcW w:w="2226" w:type="dxa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Перечень персональных данных (при необходимости можно дополнить)</w:t>
            </w:r>
          </w:p>
        </w:tc>
        <w:tc>
          <w:tcPr>
            <w:tcW w:w="2409" w:type="dxa"/>
          </w:tcPr>
          <w:p w:rsidR="00AF6FD4" w:rsidRPr="00C57B7A" w:rsidRDefault="00AF6FD4" w:rsidP="00AF6F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57B7A">
              <w:rPr>
                <w:rFonts w:ascii="Times New Roman" w:hAnsi="Times New Roman" w:cs="Times New Roman"/>
                <w:color w:val="000000" w:themeColor="text1"/>
                <w:sz w:val="20"/>
              </w:rPr>
              <w:t>Распространяется /</w:t>
            </w:r>
          </w:p>
          <w:p w:rsidR="00AF6FD4" w:rsidRPr="00C57B7A" w:rsidRDefault="00AF6FD4" w:rsidP="00AF6FD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57B7A">
              <w:rPr>
                <w:rFonts w:ascii="Times New Roman" w:hAnsi="Times New Roman" w:cs="Times New Roman"/>
                <w:color w:val="000000" w:themeColor="text1"/>
                <w:sz w:val="20"/>
              </w:rPr>
              <w:t>не распространяется /</w:t>
            </w:r>
          </w:p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</w:rPr>
              <w:t>распространяется по выбору субъекта</w:t>
            </w:r>
          </w:p>
        </w:tc>
        <w:tc>
          <w:tcPr>
            <w:tcW w:w="2299" w:type="dxa"/>
          </w:tcPr>
          <w:p w:rsidR="00AF6FD4" w:rsidRPr="00C57B7A" w:rsidRDefault="00AF6FD4" w:rsidP="00AF6FD4">
            <w:pPr>
              <w:ind w:left="-110" w:right="-107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C57B7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Правовое основание </w:t>
            </w:r>
          </w:p>
          <w:p w:rsidR="00AF6FD4" w:rsidRPr="00C57B7A" w:rsidRDefault="00AF6FD4" w:rsidP="00AF6FD4">
            <w:pPr>
              <w:pStyle w:val="af"/>
              <w:spacing w:after="0"/>
              <w:ind w:right="-11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</w:rPr>
              <w:t>(если распространяется)</w:t>
            </w:r>
          </w:p>
        </w:tc>
      </w:tr>
      <w:tr w:rsidR="00C57B7A" w:rsidRPr="00C57B7A" w:rsidTr="00AF6FD4">
        <w:trPr>
          <w:trHeight w:val="319"/>
        </w:trPr>
        <w:tc>
          <w:tcPr>
            <w:tcW w:w="2226" w:type="dxa"/>
            <w:vMerge w:val="restart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Персональные данные</w:t>
            </w: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Фамилия</w:t>
            </w:r>
          </w:p>
        </w:tc>
        <w:tc>
          <w:tcPr>
            <w:tcW w:w="2409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vMerge w:val="restart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  <w:tr w:rsidR="00C57B7A" w:rsidRPr="00C57B7A" w:rsidTr="00AF6FD4">
        <w:trPr>
          <w:trHeight w:val="268"/>
        </w:trPr>
        <w:tc>
          <w:tcPr>
            <w:tcW w:w="2226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 xml:space="preserve">Имя </w:t>
            </w:r>
          </w:p>
        </w:tc>
        <w:tc>
          <w:tcPr>
            <w:tcW w:w="2409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7B7A" w:rsidRPr="00C57B7A" w:rsidTr="00AF6FD4">
        <w:trPr>
          <w:trHeight w:val="269"/>
        </w:trPr>
        <w:tc>
          <w:tcPr>
            <w:tcW w:w="2226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Отчество (при наличии)</w:t>
            </w:r>
          </w:p>
        </w:tc>
        <w:tc>
          <w:tcPr>
            <w:tcW w:w="2409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7B7A" w:rsidRPr="00C57B7A" w:rsidTr="00AF6FD4">
        <w:tc>
          <w:tcPr>
            <w:tcW w:w="2226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  <w:szCs w:val="26"/>
              </w:rPr>
              <w:t xml:space="preserve">Учебное заведение (полное </w:t>
            </w:r>
            <w:proofErr w:type="spellStart"/>
            <w:r w:rsidRPr="00C57B7A">
              <w:rPr>
                <w:color w:val="000000" w:themeColor="text1"/>
                <w:sz w:val="20"/>
                <w:szCs w:val="26"/>
              </w:rPr>
              <w:t>наимено</w:t>
            </w:r>
            <w:r w:rsidR="00391714" w:rsidRPr="00C57B7A">
              <w:rPr>
                <w:color w:val="000000" w:themeColor="text1"/>
                <w:sz w:val="20"/>
                <w:szCs w:val="26"/>
              </w:rPr>
              <w:t>-</w:t>
            </w:r>
            <w:r w:rsidRPr="00C57B7A">
              <w:rPr>
                <w:color w:val="000000" w:themeColor="text1"/>
                <w:sz w:val="20"/>
                <w:szCs w:val="26"/>
              </w:rPr>
              <w:t>вание</w:t>
            </w:r>
            <w:proofErr w:type="spellEnd"/>
            <w:r w:rsidRPr="00C57B7A">
              <w:rPr>
                <w:color w:val="000000" w:themeColor="text1"/>
                <w:sz w:val="20"/>
                <w:szCs w:val="26"/>
              </w:rPr>
              <w:t>, адрес, телефон), класс (курс)</w:t>
            </w:r>
          </w:p>
        </w:tc>
        <w:tc>
          <w:tcPr>
            <w:tcW w:w="2409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7B7A" w:rsidRPr="00C57B7A" w:rsidTr="00AF6FD4">
        <w:tc>
          <w:tcPr>
            <w:tcW w:w="2226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  <w:szCs w:val="20"/>
              </w:rPr>
              <w:t>электронный адрес</w:t>
            </w:r>
          </w:p>
        </w:tc>
        <w:tc>
          <w:tcPr>
            <w:tcW w:w="2409" w:type="dxa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не распространяется</w:t>
            </w:r>
          </w:p>
        </w:tc>
        <w:tc>
          <w:tcPr>
            <w:tcW w:w="2299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7B7A" w:rsidRPr="00C57B7A" w:rsidTr="00AF6FD4">
        <w:tc>
          <w:tcPr>
            <w:tcW w:w="2226" w:type="dxa"/>
            <w:vMerge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44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  <w:szCs w:val="20"/>
              </w:rPr>
              <w:t>номер телефона</w:t>
            </w:r>
          </w:p>
        </w:tc>
        <w:tc>
          <w:tcPr>
            <w:tcW w:w="2409" w:type="dxa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не распространяется</w:t>
            </w:r>
          </w:p>
        </w:tc>
        <w:tc>
          <w:tcPr>
            <w:tcW w:w="2299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C57B7A" w:rsidRPr="00C57B7A" w:rsidTr="00AF6FD4">
        <w:tc>
          <w:tcPr>
            <w:tcW w:w="2226" w:type="dxa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444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фото, видеосъемка</w:t>
            </w:r>
          </w:p>
        </w:tc>
        <w:tc>
          <w:tcPr>
            <w:tcW w:w="2409" w:type="dxa"/>
            <w:vAlign w:val="center"/>
          </w:tcPr>
          <w:p w:rsidR="00AF6FD4" w:rsidRPr="00C57B7A" w:rsidRDefault="00AF6FD4" w:rsidP="00AF6FD4">
            <w:pPr>
              <w:pStyle w:val="af"/>
              <w:spacing w:after="0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bCs/>
                <w:color w:val="000000" w:themeColor="text1"/>
                <w:sz w:val="20"/>
                <w:szCs w:val="20"/>
              </w:rPr>
              <w:t>распространяется</w:t>
            </w:r>
          </w:p>
        </w:tc>
        <w:tc>
          <w:tcPr>
            <w:tcW w:w="2299" w:type="dxa"/>
          </w:tcPr>
          <w:p w:rsidR="00AF6FD4" w:rsidRPr="00C57B7A" w:rsidRDefault="00AF6FD4" w:rsidP="00AF6FD4">
            <w:pPr>
              <w:pStyle w:val="af"/>
              <w:spacing w:after="0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57B7A">
              <w:rPr>
                <w:color w:val="000000" w:themeColor="text1"/>
                <w:sz w:val="20"/>
                <w:szCs w:val="28"/>
              </w:rPr>
              <w:t>ст.6 Федеральный закон от 27.07.2006 № 152-ФЗ «О персональных данных»</w:t>
            </w:r>
          </w:p>
        </w:tc>
      </w:tr>
    </w:tbl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AF6FD4" w:rsidRPr="00C57B7A" w:rsidRDefault="00AF6FD4" w:rsidP="00AF6FD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«Передача персональных данных оператором неограниченному кругу лиц» с обязательным выбором одного из следующих значений (не запрещено; запрещено) _______________________</w:t>
      </w:r>
      <w:r w:rsidR="00F7233C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</w:t>
      </w:r>
    </w:p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«Обработка персональных данных неограниченным кругом лиц» с обязательным выбором одного из следующих значений (не запрещено; запрещено; не запрещено, с условиями) 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___________________.</w:t>
      </w:r>
    </w:p>
    <w:p w:rsidR="00AF6FD4" w:rsidRPr="00C57B7A" w:rsidRDefault="00AF6FD4" w:rsidP="00AF6FD4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выбора значения «не запрещено, с условиями» необходимо отобразить дополнительный список «Запрещаемые действия по обработке ПД» со следующими значениями с возможностью выбора нескольких значений (сбор; запись; систематизация; накопление; хранение; уточнение (обновление, изменение); извлечение; использование; передача (распространение, предоставление); обезличивание; блокирование)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</w:t>
      </w:r>
    </w:p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</w:t>
      </w:r>
    </w:p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</w:t>
      </w:r>
      <w:r w:rsidR="00391714"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</w:t>
      </w:r>
    </w:p>
    <w:p w:rsidR="00AF6FD4" w:rsidRPr="00C57B7A" w:rsidRDefault="00AF6FD4" w:rsidP="00AF6FD4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</w:t>
      </w:r>
      <w:r w:rsidR="00391714"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______________________________________________________</w:t>
      </w: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________</w:t>
      </w:r>
    </w:p>
    <w:p w:rsidR="00AF6FD4" w:rsidRPr="00C57B7A" w:rsidRDefault="00AF6FD4" w:rsidP="00391714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___________________________________________________________</w:t>
      </w:r>
      <w:r w:rsidR="00391714"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</w:t>
      </w: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</w:t>
      </w:r>
    </w:p>
    <w:p w:rsidR="00AF6FD4" w:rsidRPr="00C57B7A" w:rsidRDefault="00AF6FD4" w:rsidP="00AF6FD4">
      <w:pPr>
        <w:shd w:val="clear" w:color="auto" w:fill="FFFFFF"/>
        <w:ind w:firstLine="360"/>
        <w:jc w:val="center"/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bCs/>
          <w:i/>
          <w:color w:val="000000" w:themeColor="text1"/>
          <w:sz w:val="16"/>
          <w:szCs w:val="16"/>
        </w:rPr>
        <w:t>заполняется по желанию субъекта персональных данных</w:t>
      </w:r>
    </w:p>
    <w:p w:rsidR="00AF6FD4" w:rsidRPr="00C57B7A" w:rsidRDefault="00AF6FD4" w:rsidP="00AF6FD4">
      <w:pPr>
        <w:shd w:val="clear" w:color="auto" w:fill="FFFFFF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_____________________________________________________________</w:t>
      </w:r>
      <w:r w:rsidR="00391714"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__________</w:t>
      </w: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_________</w:t>
      </w:r>
    </w:p>
    <w:p w:rsidR="00AF6FD4" w:rsidRPr="00C57B7A" w:rsidRDefault="00AF6FD4" w:rsidP="00AF6FD4">
      <w:pPr>
        <w:pStyle w:val="af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 xml:space="preserve">Срок действия согласия ‒ </w:t>
      </w:r>
      <w:r w:rsidRPr="00C57B7A">
        <w:rPr>
          <w:color w:val="000000" w:themeColor="text1"/>
          <w:sz w:val="20"/>
          <w:szCs w:val="20"/>
        </w:rPr>
        <w:t xml:space="preserve">на период проведения </w:t>
      </w:r>
      <w:r w:rsidR="00980B08" w:rsidRPr="00980B08">
        <w:rPr>
          <w:i/>
          <w:color w:val="000000" w:themeColor="text1"/>
          <w:kern w:val="2"/>
          <w:sz w:val="20"/>
          <w:szCs w:val="20"/>
        </w:rPr>
        <w:t>Межрегиональной научной конференции «Краеведческие чтения»</w:t>
      </w:r>
      <w:r w:rsidRPr="00C57B7A">
        <w:rPr>
          <w:i/>
          <w:color w:val="000000" w:themeColor="text1"/>
          <w:sz w:val="20"/>
          <w:szCs w:val="20"/>
        </w:rPr>
        <w:t>.</w:t>
      </w:r>
      <w:r w:rsidRPr="00C57B7A">
        <w:rPr>
          <w:color w:val="000000" w:themeColor="text1"/>
          <w:sz w:val="20"/>
          <w:szCs w:val="20"/>
        </w:rPr>
        <w:t xml:space="preserve"> </w:t>
      </w:r>
    </w:p>
    <w:p w:rsidR="00AF6FD4" w:rsidRPr="00C57B7A" w:rsidRDefault="00AF6FD4" w:rsidP="00391714">
      <w:pPr>
        <w:spacing w:after="0" w:line="240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______________________________   _____________                 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«___» ____________20___ г.</w:t>
      </w:r>
    </w:p>
    <w:p w:rsidR="00AF6FD4" w:rsidRPr="00C57B7A" w:rsidRDefault="0017696A" w:rsidP="0017696A">
      <w:pPr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</w:t>
      </w:r>
      <w:r w:rsidR="00AF6FD4"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Фамилия Имя Отчество                                                  подпись</w:t>
      </w:r>
    </w:p>
    <w:p w:rsidR="00AF6FD4" w:rsidRPr="00391714" w:rsidRDefault="00AF6FD4" w:rsidP="00AF6FD4">
      <w:pPr>
        <w:rPr>
          <w:rFonts w:ascii="Times New Roman" w:hAnsi="Times New Roman" w:cs="Times New Roman"/>
          <w:sz w:val="20"/>
          <w:szCs w:val="20"/>
        </w:rPr>
      </w:pPr>
    </w:p>
    <w:p w:rsidR="00AF6FD4" w:rsidRPr="00391714" w:rsidRDefault="00AF6FD4" w:rsidP="00AF6FD4">
      <w:pPr>
        <w:spacing w:after="160" w:line="259" w:lineRule="auto"/>
        <w:rPr>
          <w:rStyle w:val="20"/>
          <w:rFonts w:ascii="Times New Roman" w:eastAsia="Lucida Sans Unicode" w:hAnsi="Times New Roman" w:cs="Times New Roman"/>
          <w:bCs/>
          <w:kern w:val="16"/>
          <w:sz w:val="16"/>
          <w:szCs w:val="16"/>
        </w:rPr>
      </w:pPr>
      <w:r w:rsidRPr="00391714">
        <w:rPr>
          <w:rStyle w:val="20"/>
          <w:rFonts w:ascii="Times New Roman" w:eastAsia="Lucida Sans Unicode" w:hAnsi="Times New Roman" w:cs="Times New Roman"/>
          <w:bCs/>
          <w:kern w:val="16"/>
          <w:sz w:val="16"/>
          <w:szCs w:val="16"/>
        </w:rPr>
        <w:br w:type="page"/>
      </w:r>
    </w:p>
    <w:p w:rsidR="00AF6FD4" w:rsidRPr="00C57B7A" w:rsidRDefault="00AF6FD4" w:rsidP="00AF6FD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 w:themeColor="text1"/>
          <w:sz w:val="26"/>
          <w:szCs w:val="26"/>
          <w:highlight w:val="lightGray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lastRenderedPageBreak/>
        <w:t>СОГЛАСИЕ</w:t>
      </w:r>
    </w:p>
    <w:p w:rsidR="00AF6FD4" w:rsidRPr="00C57B7A" w:rsidRDefault="00AF6FD4" w:rsidP="00AF6FD4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на фото и видеосъемку, размещение фотографий</w:t>
      </w:r>
    </w:p>
    <w:p w:rsidR="00AF6FD4" w:rsidRPr="00C57B7A" w:rsidRDefault="00AF6FD4" w:rsidP="00AF6FD4">
      <w:pPr>
        <w:widowControl w:val="0"/>
        <w:jc w:val="both"/>
        <w:rPr>
          <w:rFonts w:ascii="Times New Roman" w:eastAsia="Courier New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</w:p>
    <w:p w:rsidR="00AF6FD4" w:rsidRPr="00C57B7A" w:rsidRDefault="00AF6FD4" w:rsidP="00AF6FD4">
      <w:pPr>
        <w:autoSpaceDE w:val="0"/>
        <w:autoSpaceDN w:val="0"/>
        <w:adjustRightInd w:val="0"/>
        <w:spacing w:after="0" w:line="120" w:lineRule="atLeast"/>
        <w:jc w:val="both"/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Arial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Я, _____________________________________________________________________________,</w:t>
      </w:r>
    </w:p>
    <w:p w:rsidR="00AF6FD4" w:rsidRPr="00C57B7A" w:rsidRDefault="00AF6FD4" w:rsidP="00AF6FD4">
      <w:pPr>
        <w:pStyle w:val="af"/>
        <w:spacing w:after="120"/>
        <w:jc w:val="center"/>
        <w:rPr>
          <w:i/>
          <w:color w:val="000000" w:themeColor="text1"/>
          <w:sz w:val="16"/>
          <w:szCs w:val="16"/>
        </w:rPr>
      </w:pPr>
      <w:r w:rsidRPr="00C57B7A">
        <w:rPr>
          <w:i/>
          <w:color w:val="000000" w:themeColor="text1"/>
          <w:sz w:val="16"/>
          <w:szCs w:val="16"/>
        </w:rPr>
        <w:t>Фамилия Имя Отчество</w:t>
      </w:r>
    </w:p>
    <w:p w:rsidR="00AF6FD4" w:rsidRPr="00C57B7A" w:rsidRDefault="00AF6FD4" w:rsidP="00AF6FD4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Контактная информация</w:t>
      </w: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__________________________________________________________________________________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                                                         номер телефона, адрес электронной почты или почтовый адрес субъекта персональных данных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6"/>
          <w:szCs w:val="26"/>
        </w:rPr>
      </w:pPr>
      <w:r w:rsidRPr="00C57B7A">
        <w:rPr>
          <w:color w:val="000000" w:themeColor="text1"/>
          <w:sz w:val="26"/>
          <w:szCs w:val="26"/>
        </w:rPr>
        <w:t>________________________________________________________________________________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8"/>
          <w:szCs w:val="28"/>
        </w:rPr>
      </w:pPr>
      <w:r w:rsidRPr="00C57B7A">
        <w:rPr>
          <w:color w:val="000000" w:themeColor="text1"/>
          <w:sz w:val="28"/>
          <w:szCs w:val="28"/>
        </w:rPr>
        <w:t>----------------------------------------------------------------------------------------------------------------</w:t>
      </w:r>
    </w:p>
    <w:p w:rsidR="00AF6FD4" w:rsidRPr="00C57B7A" w:rsidRDefault="00AF6FD4" w:rsidP="00AF6FD4">
      <w:pPr>
        <w:pStyle w:val="af"/>
        <w:spacing w:after="0"/>
        <w:jc w:val="both"/>
        <w:rPr>
          <w:b/>
          <w:i/>
          <w:iCs/>
          <w:color w:val="000000" w:themeColor="text1"/>
          <w:sz w:val="20"/>
          <w:szCs w:val="20"/>
        </w:rPr>
      </w:pPr>
      <w:r w:rsidRPr="00C57B7A">
        <w:rPr>
          <w:b/>
          <w:i/>
          <w:iCs/>
          <w:color w:val="000000" w:themeColor="text1"/>
          <w:sz w:val="20"/>
          <w:szCs w:val="20"/>
        </w:rPr>
        <w:t>В случае предоставления согласия представителем субъекта персональных данных заполняется дополнительная информация.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Представитель субъекта персональных данных:</w:t>
      </w:r>
      <w:r w:rsidRPr="00C57B7A">
        <w:rPr>
          <w:b/>
          <w:color w:val="000000" w:themeColor="text1"/>
          <w:sz w:val="20"/>
          <w:szCs w:val="20"/>
        </w:rPr>
        <w:t xml:space="preserve"> </w:t>
      </w:r>
      <w:r w:rsidRPr="00C57B7A">
        <w:rPr>
          <w:color w:val="000000" w:themeColor="text1"/>
          <w:sz w:val="20"/>
          <w:szCs w:val="20"/>
        </w:rPr>
        <w:t>_______________________________________________________________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:rsidR="00AF6FD4" w:rsidRPr="00C57B7A" w:rsidRDefault="00AF6FD4" w:rsidP="00AF6FD4">
      <w:pPr>
        <w:pStyle w:val="af"/>
        <w:spacing w:after="0"/>
        <w:jc w:val="center"/>
        <w:rPr>
          <w:i/>
          <w:color w:val="000000" w:themeColor="text1"/>
          <w:sz w:val="16"/>
          <w:szCs w:val="16"/>
        </w:rPr>
      </w:pPr>
      <w:r w:rsidRPr="00C57B7A">
        <w:rPr>
          <w:i/>
          <w:color w:val="000000" w:themeColor="text1"/>
          <w:sz w:val="16"/>
          <w:szCs w:val="16"/>
        </w:rPr>
        <w:t>Фамилия Имя Отчество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bCs/>
          <w:color w:val="000000" w:themeColor="text1"/>
          <w:sz w:val="20"/>
          <w:szCs w:val="20"/>
        </w:rPr>
        <w:t>паспорт серии ________ № ____________ выдан «___» _______________ 20____ г. _________________________________</w:t>
      </w:r>
    </w:p>
    <w:p w:rsidR="00AF6FD4" w:rsidRPr="00C57B7A" w:rsidRDefault="00AF6FD4" w:rsidP="00AF6FD4">
      <w:pPr>
        <w:spacing w:after="0" w:line="160" w:lineRule="atLeast"/>
        <w:jc w:val="both"/>
        <w:rPr>
          <w:rStyle w:val="fill"/>
          <w:rFonts w:ascii="Times New Roman" w:eastAsiaTheme="majorEastAsia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</w:t>
      </w:r>
      <w:r w:rsidRPr="00C57B7A">
        <w:rPr>
          <w:rStyle w:val="fill"/>
          <w:rFonts w:ascii="Times New Roman" w:eastAsiaTheme="majorEastAsia" w:hAnsi="Times New Roman" w:cs="Times New Roman"/>
          <w:bCs/>
          <w:iCs/>
          <w:color w:val="000000" w:themeColor="text1"/>
          <w:sz w:val="20"/>
          <w:szCs w:val="20"/>
        </w:rPr>
        <w:t xml:space="preserve">____________________________________________________________________________________, </w:t>
      </w:r>
    </w:p>
    <w:p w:rsidR="00AF6FD4" w:rsidRPr="00C57B7A" w:rsidRDefault="00AF6FD4" w:rsidP="00AF6FD4">
      <w:pPr>
        <w:pStyle w:val="af"/>
        <w:spacing w:after="120"/>
        <w:jc w:val="center"/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</w:pPr>
      <w:r w:rsidRPr="00C57B7A">
        <w:rPr>
          <w:rStyle w:val="fill"/>
          <w:rFonts w:eastAsiaTheme="majorEastAsia"/>
          <w:bCs/>
          <w:i/>
          <w:color w:val="000000" w:themeColor="text1"/>
          <w:sz w:val="16"/>
          <w:szCs w:val="16"/>
        </w:rPr>
        <w:t>указать кем выдан</w:t>
      </w:r>
    </w:p>
    <w:p w:rsidR="00AF6FD4" w:rsidRPr="00C57B7A" w:rsidRDefault="00AF6FD4" w:rsidP="00AF6FD4">
      <w:pPr>
        <w:pStyle w:val="af"/>
        <w:spacing w:after="0"/>
        <w:jc w:val="both"/>
        <w:rPr>
          <w:color w:val="000000" w:themeColor="text1"/>
          <w:sz w:val="20"/>
          <w:szCs w:val="20"/>
        </w:rPr>
      </w:pPr>
      <w:r w:rsidRPr="00C57B7A">
        <w:rPr>
          <w:color w:val="000000" w:themeColor="text1"/>
          <w:sz w:val="20"/>
          <w:szCs w:val="20"/>
        </w:rPr>
        <w:t>зарегистрированный по адресу: ____________________________________________________________________________,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действующий от имени субъекта персональных данных на основании ____________________________________________</w:t>
      </w:r>
    </w:p>
    <w:p w:rsidR="00AF6FD4" w:rsidRPr="00C57B7A" w:rsidRDefault="00AF6FD4" w:rsidP="00AF6FD4">
      <w:pPr>
        <w:spacing w:after="0" w:line="14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57B7A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</w:t>
      </w:r>
    </w:p>
    <w:p w:rsidR="00AF6FD4" w:rsidRPr="00C57B7A" w:rsidRDefault="00AF6FD4" w:rsidP="00AF6FD4">
      <w:pPr>
        <w:jc w:val="center"/>
        <w:rPr>
          <w:rFonts w:ascii="Times New Roman" w:hAnsi="Times New Roman" w:cs="Times New Roman"/>
          <w:b/>
          <w:i/>
          <w:color w:val="000000" w:themeColor="text1"/>
          <w:sz w:val="16"/>
          <w:szCs w:val="16"/>
        </w:rPr>
      </w:pPr>
      <w:r w:rsidRPr="00C57B7A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реквизиты доверенности или иного документа, подтверждающего полномочия представителя</w:t>
      </w:r>
    </w:p>
    <w:p w:rsidR="00AF6FD4" w:rsidRPr="00C57B7A" w:rsidRDefault="00AF6FD4" w:rsidP="00AF6FD4">
      <w:pPr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C57B7A">
        <w:rPr>
          <w:rFonts w:ascii="Times New Roman" w:hAnsi="Times New Roman" w:cs="Times New Roman"/>
          <w:color w:val="000000" w:themeColor="text1"/>
          <w:sz w:val="28"/>
          <w:szCs w:val="28"/>
        </w:rPr>
        <w:t>----------------------------------------------------------------------------------------------------------------</w:t>
      </w:r>
    </w:p>
    <w:p w:rsidR="00AF6FD4" w:rsidRPr="00C57B7A" w:rsidRDefault="00AF6FD4" w:rsidP="00AF6FD4">
      <w:pPr>
        <w:widowControl w:val="0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даю свое согласие на фото и видеосъемку для участия в </w:t>
      </w:r>
      <w:r w:rsidR="00980B08" w:rsidRPr="00980B08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</w:rPr>
        <w:t>Межрегиональной научной конференции «Краеведческие чтения»</w:t>
      </w: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F6FD4" w:rsidRPr="00C57B7A" w:rsidRDefault="00AF6FD4" w:rsidP="00AF6FD4">
      <w:pPr>
        <w:widowControl w:val="0"/>
        <w:ind w:firstLine="708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 даю согласие на использование фото и видеоматериалов исключительно</w:t>
      </w:r>
      <w:r w:rsidRPr="00C57B7A">
        <w:rPr>
          <w:rFonts w:ascii="Times New Roman" w:eastAsia="Courier New" w:hAnsi="Times New Roman" w:cs="Times New Roman"/>
          <w:b/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в следующих целях: </w:t>
      </w:r>
    </w:p>
    <w:p w:rsidR="00AF6FD4" w:rsidRPr="00C57B7A" w:rsidRDefault="00AF6FD4" w:rsidP="00AF6FD4">
      <w:pPr>
        <w:widowControl w:val="0"/>
        <w:numPr>
          <w:ilvl w:val="0"/>
          <w:numId w:val="18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Размещения на официальном сайте СГУ им. Питирима Сорокина </w:t>
      </w:r>
      <w:hyperlink r:id="rId10" w:history="1">
        <w:r w:rsidRPr="007E5D87">
          <w:rPr>
            <w:rFonts w:ascii="Times New Roman" w:hAnsi="Times New Roman" w:cs="Times New Roman"/>
            <w:sz w:val="26"/>
            <w:szCs w:val="26"/>
          </w:rPr>
          <w:t>https://www.syktsu.ru/</w:t>
        </w:r>
      </w:hyperlink>
      <w:r w:rsidRPr="007E5D87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;</w:t>
      </w:r>
    </w:p>
    <w:p w:rsidR="00AF6FD4" w:rsidRPr="00C57B7A" w:rsidRDefault="00AF6FD4" w:rsidP="00AF6FD4">
      <w:pPr>
        <w:widowControl w:val="0"/>
        <w:numPr>
          <w:ilvl w:val="0"/>
          <w:numId w:val="18"/>
        </w:numPr>
        <w:tabs>
          <w:tab w:val="left" w:pos="993"/>
        </w:tabs>
        <w:suppressAutoHyphens w:val="0"/>
        <w:spacing w:after="0" w:line="240" w:lineRule="auto"/>
        <w:ind w:left="0"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Социальной сети </w:t>
      </w:r>
      <w:proofErr w:type="spellStart"/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ВКонтакте</w:t>
      </w:r>
      <w:proofErr w:type="spellEnd"/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https://vk.com</w:t>
      </w: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F6FD4" w:rsidRPr="00C57B7A" w:rsidRDefault="00AF6FD4" w:rsidP="00AF6FD4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Я информирован(а), что СГУ им. Питирима Сорокина гарантирует обработку фото и видеоматериалов в соответствии с Положением о проведении </w:t>
      </w:r>
      <w:r w:rsidR="00980B08" w:rsidRPr="00980B08">
        <w:rPr>
          <w:rFonts w:ascii="Times New Roman" w:eastAsia="Times New Roman" w:hAnsi="Times New Roman" w:cs="Times New Roman"/>
          <w:color w:val="000000" w:themeColor="text1"/>
          <w:kern w:val="2"/>
          <w:sz w:val="26"/>
          <w:szCs w:val="26"/>
        </w:rPr>
        <w:t>Межрегиональной научной конференции «Краеведческие чтения»</w:t>
      </w: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</w:p>
    <w:p w:rsidR="00AF6FD4" w:rsidRPr="00C57B7A" w:rsidRDefault="00AF6FD4" w:rsidP="00AF6FD4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Срок действия согласия ‒ на период </w:t>
      </w:r>
      <w:r w:rsidRPr="00C57B7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проведения </w:t>
      </w:r>
      <w:r w:rsidR="00980B08" w:rsidRPr="00980B08">
        <w:rPr>
          <w:rFonts w:ascii="Times New Roman" w:hAnsi="Times New Roman" w:cs="Times New Roman"/>
          <w:color w:val="000000" w:themeColor="text1"/>
          <w:sz w:val="26"/>
          <w:szCs w:val="26"/>
        </w:rPr>
        <w:t>Межрегиональной научной конференции «Краеведческие чтения»</w:t>
      </w:r>
      <w:r w:rsidRPr="00C57B7A">
        <w:rPr>
          <w:rFonts w:ascii="Times New Roman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.</w:t>
      </w: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Данное согласие может быть отозвано в любой момент по моему письменному заявлению. </w:t>
      </w:r>
    </w:p>
    <w:p w:rsidR="00AF6FD4" w:rsidRPr="00C57B7A" w:rsidRDefault="00AF6FD4" w:rsidP="00AF6FD4">
      <w:pPr>
        <w:widowControl w:val="0"/>
        <w:shd w:val="clear" w:color="auto" w:fill="FFFFFF"/>
        <w:ind w:firstLine="709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>Я подтверждаю, что, давая такое согласие, я действую по собственной воле и в своих интересах (интересах подопечного).</w:t>
      </w:r>
    </w:p>
    <w:p w:rsidR="00AF6FD4" w:rsidRPr="00C57B7A" w:rsidRDefault="00AF6FD4" w:rsidP="00AF6FD4">
      <w:pPr>
        <w:widowControl w:val="0"/>
        <w:shd w:val="clear" w:color="auto" w:fill="FFFFFF"/>
        <w:spacing w:after="0" w:line="120" w:lineRule="atLeast"/>
        <w:jc w:val="both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</w:pPr>
      <w:r w:rsidRPr="00C57B7A">
        <w:rPr>
          <w:rFonts w:ascii="Times New Roman" w:eastAsia="Courier New" w:hAnsi="Times New Roman" w:cs="Times New Roman"/>
          <w:bCs/>
          <w:iCs/>
          <w:color w:val="000000" w:themeColor="text1"/>
          <w:sz w:val="26"/>
          <w:szCs w:val="26"/>
          <w:shd w:val="clear" w:color="auto" w:fill="FFFFFF"/>
        </w:rPr>
        <w:t xml:space="preserve">«____» ___________ 20__ г.                 </w:t>
      </w:r>
      <w:r w:rsidRPr="00C57B7A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  <w:shd w:val="clear" w:color="auto" w:fill="FFFFFF"/>
        </w:rPr>
        <w:t xml:space="preserve">   _____________    _________________</w:t>
      </w:r>
    </w:p>
    <w:p w:rsidR="00AF6FD4" w:rsidRPr="00C57B7A" w:rsidRDefault="00AF6FD4" w:rsidP="00AF6FD4">
      <w:pPr>
        <w:widowControl w:val="0"/>
        <w:shd w:val="clear" w:color="auto" w:fill="FFFFFF"/>
        <w:spacing w:line="120" w:lineRule="atLeast"/>
        <w:jc w:val="both"/>
        <w:rPr>
          <w:rFonts w:ascii="Times New Roman" w:eastAsia="Courier New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  <w:r w:rsidRPr="00C57B7A">
        <w:rPr>
          <w:rFonts w:ascii="Times New Roman" w:eastAsia="Gungsuh" w:hAnsi="Times New Roman" w:cs="Times New Roman"/>
          <w:bCs/>
          <w:i/>
          <w:iCs/>
          <w:color w:val="000000" w:themeColor="text1"/>
          <w:spacing w:val="5"/>
          <w:sz w:val="16"/>
          <w:szCs w:val="16"/>
          <w:shd w:val="clear" w:color="auto" w:fill="FFFFFF"/>
        </w:rPr>
        <w:t xml:space="preserve">                                                                                                    (подпись)                                 (И.О. Фамилия)</w:t>
      </w:r>
      <w:r w:rsidRPr="00C57B7A">
        <w:rPr>
          <w:rFonts w:ascii="Times New Roman" w:eastAsia="Courier New" w:hAnsi="Times New Roman" w:cs="Times New Roman"/>
          <w:b/>
          <w:color w:val="000000" w:themeColor="text1"/>
          <w:sz w:val="16"/>
          <w:szCs w:val="16"/>
          <w:shd w:val="clear" w:color="auto" w:fill="FFFFFF"/>
        </w:rPr>
        <w:t xml:space="preserve"> </w:t>
      </w:r>
    </w:p>
    <w:p w:rsidR="00AF6FD4" w:rsidRPr="00AF6FD4" w:rsidRDefault="00AF6FD4" w:rsidP="00AF6FD4">
      <w:pPr>
        <w:pStyle w:val="af"/>
        <w:spacing w:after="0"/>
        <w:jc w:val="both"/>
        <w:rPr>
          <w:rStyle w:val="20"/>
          <w:rFonts w:eastAsia="Lucida Sans Unicode"/>
          <w:bCs/>
          <w:color w:val="FF0000"/>
          <w:kern w:val="16"/>
          <w:sz w:val="16"/>
          <w:szCs w:val="16"/>
        </w:rPr>
      </w:pPr>
    </w:p>
    <w:p w:rsidR="00AF6FD4" w:rsidRPr="00AF6FD4" w:rsidRDefault="00AF6FD4" w:rsidP="00AF6FD4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 w:bidi="ru-RU"/>
        </w:rPr>
      </w:pPr>
      <w:r w:rsidRPr="00AF6FD4">
        <w:rPr>
          <w:rFonts w:ascii="Times New Roman" w:eastAsia="Times New Roman" w:hAnsi="Times New Roman" w:cs="Times New Roman"/>
          <w:color w:val="FF0000"/>
          <w:kern w:val="0"/>
          <w:sz w:val="26"/>
          <w:szCs w:val="26"/>
          <w:lang w:eastAsia="ru-RU" w:bidi="ru-RU"/>
        </w:rPr>
        <w:br w:type="page"/>
      </w:r>
    </w:p>
    <w:p w:rsidR="00E552F2" w:rsidRPr="0035329B" w:rsidRDefault="00E552F2" w:rsidP="00E552F2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lastRenderedPageBreak/>
        <w:t xml:space="preserve">Приложение </w:t>
      </w:r>
      <w:r w:rsidR="009032A8"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>2</w:t>
      </w:r>
    </w:p>
    <w:p w:rsidR="00E552F2" w:rsidRPr="0035329B" w:rsidRDefault="00E552F2" w:rsidP="00980B08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к </w:t>
      </w:r>
      <w:r w:rsidR="009344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</w:t>
      </w:r>
      <w:r w:rsidRPr="00353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оложению о проведении </w:t>
      </w:r>
      <w:r w:rsidR="00980B08" w:rsidRPr="0035329B">
        <w:rPr>
          <w:rFonts w:ascii="Times New Roman" w:eastAsia="Times New Roman" w:hAnsi="Times New Roman" w:cs="Times New Roman"/>
          <w:sz w:val="28"/>
          <w:szCs w:val="28"/>
        </w:rPr>
        <w:t>Межрегиональной научной конференции «Краеведческие чтения»</w:t>
      </w:r>
    </w:p>
    <w:p w:rsidR="00E552F2" w:rsidRDefault="00E552F2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552F2" w:rsidRPr="009344FC" w:rsidRDefault="00980B08" w:rsidP="00E552F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34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Заявка</w:t>
      </w:r>
      <w:r w:rsidR="00E552F2" w:rsidRPr="00934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5E4C8E" w:rsidRPr="009344FC" w:rsidRDefault="00E552F2" w:rsidP="00E552F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34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участника </w:t>
      </w:r>
      <w:r w:rsidR="00980B08" w:rsidRPr="009344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Межрегиональной научной конференции «Краеведческие чтения»</w:t>
      </w:r>
    </w:p>
    <w:p w:rsidR="00980B08" w:rsidRPr="009344FC" w:rsidRDefault="00980B08" w:rsidP="00E552F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5E4C8E" w:rsidRPr="009344FC" w:rsidTr="005E4C8E">
        <w:tc>
          <w:tcPr>
            <w:tcW w:w="5140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ФИО участника</w:t>
            </w:r>
            <w:r w:rsidR="00980B08"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5141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0E4CA9" w:rsidRPr="009344FC" w:rsidTr="005E4C8E">
        <w:tc>
          <w:tcPr>
            <w:tcW w:w="5140" w:type="dxa"/>
          </w:tcPr>
          <w:p w:rsidR="000E4CA9" w:rsidRPr="009344FC" w:rsidRDefault="000E4CA9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Тема научно-исследовательской работы</w:t>
            </w:r>
          </w:p>
        </w:tc>
        <w:tc>
          <w:tcPr>
            <w:tcW w:w="5141" w:type="dxa"/>
          </w:tcPr>
          <w:p w:rsidR="000E4CA9" w:rsidRPr="009344FC" w:rsidRDefault="000E4CA9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E4C8E" w:rsidRPr="009344FC" w:rsidTr="005E4C8E">
        <w:tc>
          <w:tcPr>
            <w:tcW w:w="5140" w:type="dxa"/>
          </w:tcPr>
          <w:p w:rsidR="005E4C8E" w:rsidRPr="009344FC" w:rsidRDefault="005E4C8E" w:rsidP="0035329B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Уч</w:t>
            </w:r>
            <w:r w:rsidR="000E4CA9"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ебное заведение (полное наименование</w:t>
            </w:r>
            <w:r w:rsidR="0035329B"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, адрес, телефон), класс </w:t>
            </w:r>
          </w:p>
        </w:tc>
        <w:tc>
          <w:tcPr>
            <w:tcW w:w="5141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E4C8E" w:rsidRPr="009344FC" w:rsidTr="005E4C8E">
        <w:tc>
          <w:tcPr>
            <w:tcW w:w="5140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ФИО научного руководителя</w:t>
            </w:r>
            <w:r w:rsidR="00980B08"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, должность</w:t>
            </w:r>
          </w:p>
        </w:tc>
        <w:tc>
          <w:tcPr>
            <w:tcW w:w="5141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E4C8E" w:rsidRPr="009344FC" w:rsidTr="005E4C8E">
        <w:tc>
          <w:tcPr>
            <w:tcW w:w="5140" w:type="dxa"/>
          </w:tcPr>
          <w:p w:rsidR="005E4C8E" w:rsidRPr="009344FC" w:rsidRDefault="00980B08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Направление работы конференции (секция)</w:t>
            </w:r>
          </w:p>
        </w:tc>
        <w:tc>
          <w:tcPr>
            <w:tcW w:w="5141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5E4C8E" w:rsidRPr="009344FC" w:rsidTr="005E4C8E">
        <w:tc>
          <w:tcPr>
            <w:tcW w:w="5140" w:type="dxa"/>
          </w:tcPr>
          <w:p w:rsidR="005E4C8E" w:rsidRPr="009344FC" w:rsidRDefault="005E4C8E" w:rsidP="000E4CA9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Номер телефона, электронная почта (участника </w:t>
            </w:r>
            <w:r w:rsidR="000E4CA9"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и/</w:t>
            </w:r>
            <w:r w:rsidRPr="009344F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или научного руководителя).</w:t>
            </w:r>
          </w:p>
        </w:tc>
        <w:tc>
          <w:tcPr>
            <w:tcW w:w="5141" w:type="dxa"/>
          </w:tcPr>
          <w:p w:rsidR="005E4C8E" w:rsidRPr="009344FC" w:rsidRDefault="005E4C8E" w:rsidP="005E4C8E">
            <w:pPr>
              <w:suppressAutoHyphens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5E4C8E" w:rsidRDefault="005E4C8E" w:rsidP="005E4C8E">
      <w:pPr>
        <w:suppressAutoHyphens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E552F2" w:rsidRDefault="00E552F2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552F2" w:rsidRDefault="00E552F2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552F2" w:rsidRDefault="00800795" w:rsidP="00800795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5C558B" w:rsidRPr="0035329B" w:rsidRDefault="005C558B" w:rsidP="005C558B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>3</w:t>
      </w:r>
    </w:p>
    <w:p w:rsidR="005C558B" w:rsidRPr="0035329B" w:rsidRDefault="005C558B" w:rsidP="005C558B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к </w:t>
      </w:r>
      <w:r w:rsidR="009344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</w:t>
      </w:r>
      <w:r w:rsidRPr="00353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оложению о проведении </w:t>
      </w:r>
      <w:r w:rsidRPr="0035329B">
        <w:rPr>
          <w:rFonts w:ascii="Times New Roman" w:eastAsia="Times New Roman" w:hAnsi="Times New Roman" w:cs="Times New Roman"/>
          <w:sz w:val="28"/>
          <w:szCs w:val="28"/>
        </w:rPr>
        <w:t>Межрегиональной научной конференции «Краеведческие чтения»</w:t>
      </w:r>
    </w:p>
    <w:p w:rsidR="005C558B" w:rsidRPr="00330A53" w:rsidRDefault="005C558B" w:rsidP="005C558B">
      <w:pPr>
        <w:suppressAutoHyphens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C558B" w:rsidRPr="004774DE" w:rsidRDefault="005C558B" w:rsidP="005C558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C558B" w:rsidRPr="004774DE" w:rsidRDefault="005C558B" w:rsidP="005C558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Образец оформления работы</w:t>
      </w:r>
    </w:p>
    <w:p w:rsidR="005C558B" w:rsidRPr="004774DE" w:rsidRDefault="005C558B" w:rsidP="005C558B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Название работы</w:t>
      </w:r>
    </w:p>
    <w:p w:rsidR="005C558B" w:rsidRPr="004774DE" w:rsidRDefault="005C558B" w:rsidP="005C558B">
      <w:pPr>
        <w:suppressAutoHyphens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Автор – ФИО, </w:t>
      </w:r>
    </w:p>
    <w:p w:rsidR="005C558B" w:rsidRPr="004774DE" w:rsidRDefault="005C558B" w:rsidP="005C558B">
      <w:pPr>
        <w:suppressAutoHyphens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наименование образовательной организации, класс</w:t>
      </w:r>
    </w:p>
    <w:p w:rsidR="005C558B" w:rsidRPr="004774DE" w:rsidRDefault="005C558B" w:rsidP="005C558B">
      <w:pPr>
        <w:suppressAutoHyphens w:val="0"/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C558B" w:rsidRPr="004774DE" w:rsidRDefault="005C558B" w:rsidP="005C558B">
      <w:pPr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Научный руководитель – ФИО,</w:t>
      </w:r>
    </w:p>
    <w:p w:rsidR="005C558B" w:rsidRPr="004774DE" w:rsidRDefault="005C558B" w:rsidP="005C558B">
      <w:pPr>
        <w:suppressAutoHyphens w:val="0"/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должность 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Текст работы …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5C558B" w:rsidRPr="004774DE" w:rsidRDefault="005C558B" w:rsidP="005C558B">
      <w:pPr>
        <w:suppressAutoHyphens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Список использованных источников и литературы</w:t>
      </w:r>
    </w:p>
    <w:p w:rsidR="005C558B" w:rsidRPr="004774DE" w:rsidRDefault="005C558B" w:rsidP="005C558B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Источники: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1. ГУ РК «НА РК». Ф. 155. Оп. 1. Д. 36. Л. 77-91. </w:t>
      </w:r>
      <w:r w:rsidRPr="004774D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</w:rPr>
        <w:t>(архивные материалы)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Ежегодник Вологодской губернии за 1911 г.  Вологда, 1913. 212 с. </w:t>
      </w:r>
      <w:r w:rsidRPr="00477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(периодические издания)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3. Положение о пошлинах на право торговли и других промыслов от 9 февраля 1865 г. // Полное собрание законов Российской империи. Собрание второе. Т. 40. С. 157-175. </w:t>
      </w: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(</w:t>
      </w:r>
      <w:r w:rsidRPr="00477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законодательные акты)</w:t>
      </w:r>
    </w:p>
    <w:p w:rsidR="005C558B" w:rsidRPr="004774DE" w:rsidRDefault="005C558B" w:rsidP="005C558B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5C558B" w:rsidRPr="004774DE" w:rsidRDefault="005C558B" w:rsidP="005C558B">
      <w:pPr>
        <w:suppressAutoHyphens w:val="0"/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Литература: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1. Боханов А.Н. Российское купечество в конце XIX начале XX вв. // История СССР. 1985. № 4. С. 106-118.</w:t>
      </w:r>
      <w:r w:rsidRPr="004774D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 xml:space="preserve"> (</w:t>
      </w:r>
      <w:r w:rsidRPr="004774D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</w:rPr>
        <w:t>статьи в научных журналах, сборниках материалов научных конференций)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2. Голованов Н. В., </w:t>
      </w:r>
      <w:proofErr w:type="spellStart"/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Мацук</w:t>
      </w:r>
      <w:proofErr w:type="spellEnd"/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М. А. Пути развития торговли в XX в. Сыктывкар, 1999. 312 c. </w:t>
      </w:r>
      <w:r w:rsidRPr="004774D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(</w:t>
      </w:r>
      <w:r w:rsidRPr="004774D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</w:rPr>
        <w:t>монографии)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3. История Коми с древнейших времен до современности. Т. 1. Сыктывкар, 2011. 543 с. </w:t>
      </w:r>
      <w:r w:rsidRPr="004774D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</w:rPr>
        <w:t>(</w:t>
      </w:r>
      <w:r w:rsidRPr="00477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обобщающие труды)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4. </w:t>
      </w: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Ермолин И. Братья </w:t>
      </w:r>
      <w:proofErr w:type="spellStart"/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Вальневы</w:t>
      </w:r>
      <w:proofErr w:type="spellEnd"/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из села </w:t>
      </w:r>
      <w:proofErr w:type="spellStart"/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Емецкое</w:t>
      </w:r>
      <w:proofErr w:type="spellEnd"/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// emezk.ru: сайт села Емецк Архангельской области. URL: http://www.emezk.ru/catalog/news-culture/doc/751/ (дата обращения: 05.04. 2016). </w:t>
      </w:r>
      <w:r w:rsidRPr="004774D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(</w:t>
      </w:r>
      <w:r w:rsidRPr="004774DE">
        <w:rPr>
          <w:rFonts w:ascii="Times New Roman" w:eastAsia="Times New Roman" w:hAnsi="Times New Roman" w:cs="Times New Roman"/>
          <w:b/>
          <w:i/>
          <w:color w:val="000000"/>
          <w:kern w:val="0"/>
          <w:sz w:val="24"/>
          <w:szCs w:val="24"/>
          <w:lang w:eastAsia="ru-RU"/>
        </w:rPr>
        <w:t>интернет-ресурсы)</w:t>
      </w:r>
    </w:p>
    <w:p w:rsidR="005C558B" w:rsidRPr="004774DE" w:rsidRDefault="005C558B" w:rsidP="005C558B">
      <w:pPr>
        <w:suppressAutoHyphens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5</w:t>
      </w:r>
      <w:r w:rsidRPr="00477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 xml:space="preserve">. </w:t>
      </w:r>
      <w:r w:rsidRPr="004774D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Сурков Н.И. Страницы истории социальной работы в Коми крае (1860-1918): Учебное пособие. Сыктывкар, 1998. 208 с. (</w:t>
      </w:r>
      <w:r w:rsidRPr="004774DE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ru-RU"/>
        </w:rPr>
        <w:t>учебники/учебные пособия)</w:t>
      </w:r>
    </w:p>
    <w:p w:rsidR="005C558B" w:rsidRDefault="005C558B" w:rsidP="00800795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</w:p>
    <w:p w:rsidR="005C558B" w:rsidRDefault="005C558B" w:rsidP="00800795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</w:p>
    <w:p w:rsidR="005C558B" w:rsidRDefault="005C558B" w:rsidP="00800795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</w:p>
    <w:p w:rsidR="00800795" w:rsidRPr="0035329B" w:rsidRDefault="00800795" w:rsidP="00800795">
      <w:pPr>
        <w:widowControl w:val="0"/>
        <w:autoSpaceDE w:val="0"/>
        <w:autoSpaceDN w:val="0"/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lastRenderedPageBreak/>
        <w:t xml:space="preserve">Приложение </w:t>
      </w:r>
      <w:r w:rsidR="005C55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>4</w:t>
      </w:r>
    </w:p>
    <w:p w:rsidR="00800795" w:rsidRPr="0035329B" w:rsidRDefault="00800795" w:rsidP="00800795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329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ru-RU"/>
        </w:rPr>
        <w:t xml:space="preserve">к </w:t>
      </w:r>
      <w:r w:rsidR="009344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>п</w:t>
      </w:r>
      <w:r w:rsidRPr="00353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оложению о проведении </w:t>
      </w:r>
      <w:r w:rsidRPr="0035329B">
        <w:rPr>
          <w:rFonts w:ascii="Times New Roman" w:eastAsia="Times New Roman" w:hAnsi="Times New Roman" w:cs="Times New Roman"/>
          <w:sz w:val="28"/>
          <w:szCs w:val="28"/>
        </w:rPr>
        <w:t>Межрегиональной научной конференции «Краеведческие чтения»</w:t>
      </w:r>
    </w:p>
    <w:p w:rsidR="00E552F2" w:rsidRDefault="00E552F2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800795" w:rsidRPr="00800795" w:rsidRDefault="00800795" w:rsidP="008007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795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научного текста</w:t>
      </w:r>
    </w:p>
    <w:p w:rsidR="00800795" w:rsidRPr="00800795" w:rsidRDefault="00800795" w:rsidP="008007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795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Pr="00800795">
        <w:rPr>
          <w:rFonts w:ascii="Times New Roman" w:eastAsia="Times New Roman" w:hAnsi="Times New Roman" w:cs="Times New Roman"/>
          <w:b/>
          <w:sz w:val="28"/>
          <w:szCs w:val="28"/>
        </w:rPr>
        <w:t>11 баллов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80"/>
        <w:gridCol w:w="1526"/>
      </w:tblGrid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526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00795" w:rsidTr="00967DE9">
        <w:tc>
          <w:tcPr>
            <w:tcW w:w="9180" w:type="dxa"/>
          </w:tcPr>
          <w:p w:rsidR="00800795" w:rsidRPr="00765F57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оформления работы: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текстовый редактор </w:t>
            </w:r>
            <w:proofErr w:type="spellStart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00795" w:rsidRPr="00765F57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шрифт</w:t>
            </w: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кегль</w:t>
            </w: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14;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- междустрочный интервал – 1,5;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интервал между абзацами – 0 </w:t>
            </w:r>
            <w:proofErr w:type="spellStart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 абзацем и 0 </w:t>
            </w:r>
            <w:proofErr w:type="spellStart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 абзаца;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- поля по 2 см (сверху, снизу, слева, справа);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- абзацный отступ текста – 1 (при создании абзацев не пользоваться табуляцией и пробелами), выравнивание текста по ширине);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- список источников и литературы оформляется в конце, в алфавитном порядке по ГОСТ Р 7.0.5.-2008.</w:t>
            </w:r>
          </w:p>
          <w:p w:rsidR="00800795" w:rsidRPr="00A956BE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использованных </w:t>
            </w: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и литературы оформляется в конце, в алфавитном порядке.</w:t>
            </w:r>
          </w:p>
          <w:p w:rsidR="00800795" w:rsidRDefault="00800795" w:rsidP="00BA70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работы  – до 6 страниц (исключая список использованных источников и литературы и список приложений).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списка использованных источников и литературы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исторических источников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учебной, справочной, научной литературы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Отсутствие орфографических, пунктуационных, синтаксических, речевых ошибок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</w:tbl>
    <w:p w:rsidR="00800795" w:rsidRDefault="00800795" w:rsidP="008007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0795" w:rsidRPr="00800795" w:rsidRDefault="00800795" w:rsidP="008007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795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 очного выступления</w:t>
      </w:r>
    </w:p>
    <w:p w:rsidR="00800795" w:rsidRPr="00800795" w:rsidRDefault="00800795" w:rsidP="0080079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795">
        <w:rPr>
          <w:rFonts w:ascii="Times New Roman" w:eastAsia="Times New Roman" w:hAnsi="Times New Roman" w:cs="Times New Roman"/>
          <w:sz w:val="28"/>
          <w:szCs w:val="28"/>
        </w:rPr>
        <w:t xml:space="preserve">Максимальное количество баллов – </w:t>
      </w:r>
      <w:r w:rsidR="00BA704B">
        <w:rPr>
          <w:rFonts w:ascii="Times New Roman" w:eastAsia="Times New Roman" w:hAnsi="Times New Roman" w:cs="Times New Roman"/>
          <w:b/>
          <w:sz w:val="28"/>
          <w:szCs w:val="28"/>
        </w:rPr>
        <w:t>11</w:t>
      </w:r>
      <w:r w:rsidRPr="00800795">
        <w:rPr>
          <w:rFonts w:ascii="Times New Roman" w:eastAsia="Times New Roman" w:hAnsi="Times New Roman" w:cs="Times New Roman"/>
          <w:b/>
          <w:sz w:val="28"/>
          <w:szCs w:val="28"/>
        </w:rPr>
        <w:t xml:space="preserve"> баллов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80"/>
        <w:gridCol w:w="1526"/>
      </w:tblGrid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критерия</w:t>
            </w:r>
          </w:p>
        </w:tc>
        <w:tc>
          <w:tcPr>
            <w:tcW w:w="1526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регламента (7 минут на выступление)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актуальности темы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00795" w:rsidTr="00967DE9">
        <w:tc>
          <w:tcPr>
            <w:tcW w:w="9180" w:type="dxa"/>
          </w:tcPr>
          <w:p w:rsidR="00800795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цели и задач исследования, объекта, предмета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</w:p>
        </w:tc>
      </w:tr>
      <w:tr w:rsidR="00800795" w:rsidTr="00967DE9">
        <w:tc>
          <w:tcPr>
            <w:tcW w:w="9180" w:type="dxa"/>
          </w:tcPr>
          <w:p w:rsidR="00800795" w:rsidRDefault="00BA704B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поставленных целей и задач полученным результатам исследования</w:t>
            </w:r>
          </w:p>
        </w:tc>
        <w:tc>
          <w:tcPr>
            <w:tcW w:w="1526" w:type="dxa"/>
          </w:tcPr>
          <w:p w:rsidR="00800795" w:rsidRPr="00765F57" w:rsidRDefault="00BA704B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</w:tr>
      <w:tr w:rsidR="005C558B" w:rsidTr="00967DE9">
        <w:tc>
          <w:tcPr>
            <w:tcW w:w="9180" w:type="dxa"/>
          </w:tcPr>
          <w:p w:rsidR="005C558B" w:rsidRPr="00A956BE" w:rsidRDefault="005C558B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и уровень информативности мультимедийной презентации</w:t>
            </w:r>
          </w:p>
        </w:tc>
        <w:tc>
          <w:tcPr>
            <w:tcW w:w="1526" w:type="dxa"/>
          </w:tcPr>
          <w:p w:rsidR="005C558B" w:rsidRPr="00765F57" w:rsidRDefault="00BA704B" w:rsidP="005C55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0-2</w:t>
            </w:r>
          </w:p>
        </w:tc>
      </w:tr>
      <w:tr w:rsidR="00800795" w:rsidTr="00967DE9">
        <w:tc>
          <w:tcPr>
            <w:tcW w:w="9180" w:type="dxa"/>
          </w:tcPr>
          <w:p w:rsidR="00800795" w:rsidRPr="00A956BE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6BE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самостоятельно отвечать на вопросы, свободное владение материалом</w:t>
            </w:r>
          </w:p>
        </w:tc>
        <w:tc>
          <w:tcPr>
            <w:tcW w:w="1526" w:type="dxa"/>
          </w:tcPr>
          <w:p w:rsidR="00800795" w:rsidRPr="00765F57" w:rsidRDefault="00800795" w:rsidP="00967DE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5F57">
              <w:rPr>
                <w:rFonts w:ascii="Times New Roman" w:eastAsia="Times New Roman" w:hAnsi="Times New Roman" w:cs="Times New Roman"/>
                <w:sz w:val="24"/>
                <w:szCs w:val="24"/>
              </w:rPr>
              <w:t>0-3</w:t>
            </w:r>
          </w:p>
        </w:tc>
      </w:tr>
    </w:tbl>
    <w:p w:rsidR="00800795" w:rsidRDefault="00800795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A704B" w:rsidRDefault="00BA704B" w:rsidP="00E552F2">
      <w:pPr>
        <w:widowControl w:val="0"/>
        <w:autoSpaceDE w:val="0"/>
        <w:autoSpaceDN w:val="0"/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E552F2" w:rsidRDefault="00800795" w:rsidP="005C55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00795">
        <w:rPr>
          <w:rFonts w:ascii="Times New Roman" w:eastAsia="Times New Roman" w:hAnsi="Times New Roman" w:cs="Times New Roman"/>
          <w:b/>
          <w:sz w:val="26"/>
          <w:szCs w:val="26"/>
        </w:rPr>
        <w:t>Максимальный балл по итогам оценки: 2</w:t>
      </w:r>
      <w:r w:rsidR="00BA704B">
        <w:rPr>
          <w:rFonts w:ascii="Times New Roman" w:eastAsia="Times New Roman" w:hAnsi="Times New Roman" w:cs="Times New Roman"/>
          <w:b/>
          <w:sz w:val="26"/>
          <w:szCs w:val="26"/>
        </w:rPr>
        <w:t>2</w:t>
      </w:r>
    </w:p>
    <w:p w:rsidR="00663EF6" w:rsidRDefault="00663EF6" w:rsidP="00743A9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Pr="00DB7DE5" w:rsidRDefault="00F57C56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lastRenderedPageBreak/>
        <w:t>Приложение</w:t>
      </w:r>
      <w:r w:rsidR="003F72D7" w:rsidRPr="00DB7DE5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t xml:space="preserve"> 2</w:t>
      </w:r>
    </w:p>
    <w:p w:rsidR="00F57C56" w:rsidRPr="00DB7DE5" w:rsidRDefault="00F57C56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F57C56" w:rsidRPr="00DB7DE5" w:rsidRDefault="00F57C56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043A57" w:rsidRDefault="0035329B" w:rsidP="009344FC">
      <w:pPr>
        <w:widowControl w:val="0"/>
        <w:tabs>
          <w:tab w:val="left" w:pos="1226"/>
        </w:tabs>
        <w:suppressAutoHyphens w:val="0"/>
        <w:spacing w:after="0" w:line="240" w:lineRule="auto"/>
        <w:ind w:left="5670" w:right="40"/>
        <w:contextualSpacing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shd w:val="clear" w:color="auto" w:fill="FFFFFF"/>
          <w:lang w:eastAsia="ru-RU"/>
        </w:rPr>
        <w:t xml:space="preserve"> </w:t>
      </w:r>
    </w:p>
    <w:p w:rsidR="00330A53" w:rsidRPr="00330A53" w:rsidRDefault="009344FC" w:rsidP="00B6370F">
      <w:pPr>
        <w:widowControl w:val="0"/>
        <w:tabs>
          <w:tab w:val="left" w:pos="1226"/>
        </w:tabs>
        <w:suppressAutoHyphens w:val="0"/>
        <w:spacing w:after="0" w:line="240" w:lineRule="auto"/>
        <w:ind w:right="4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6961F3E6" wp14:editId="6DD69EAF">
            <wp:simplePos x="0" y="0"/>
            <wp:positionH relativeFrom="column">
              <wp:posOffset>2797810</wp:posOffset>
            </wp:positionH>
            <wp:positionV relativeFrom="paragraph">
              <wp:posOffset>116205</wp:posOffset>
            </wp:positionV>
            <wp:extent cx="853440" cy="904875"/>
            <wp:effectExtent l="0" t="0" r="3810" b="9525"/>
            <wp:wrapThrough wrapText="bothSides">
              <wp:wrapPolygon edited="0">
                <wp:start x="0" y="0"/>
                <wp:lineTo x="0" y="21373"/>
                <wp:lineTo x="21214" y="21373"/>
                <wp:lineTo x="21214" y="0"/>
                <wp:lineTo x="0" y="0"/>
              </wp:wrapPolygon>
            </wp:wrapThrough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22" t="5414" r="27885" b="9400"/>
                    <a:stretch/>
                  </pic:blipFill>
                  <pic:spPr bwMode="auto">
                    <a:xfrm>
                      <a:off x="0" y="0"/>
                      <a:ext cx="853440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70F">
        <w:rPr>
          <w:rFonts w:ascii="Times New Roman" w:eastAsia="Times New Roman" w:hAnsi="Times New Roman" w:cs="Times New Roman"/>
          <w:noProof/>
          <w:kern w:val="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4D95304C" wp14:editId="6F6AA5A7">
            <wp:simplePos x="0" y="0"/>
            <wp:positionH relativeFrom="column">
              <wp:posOffset>4312285</wp:posOffset>
            </wp:positionH>
            <wp:positionV relativeFrom="paragraph">
              <wp:posOffset>116205</wp:posOffset>
            </wp:positionV>
            <wp:extent cx="1952625" cy="949325"/>
            <wp:effectExtent l="0" t="0" r="9525" b="31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jyMZpNOmpXeF54CclJlpvzuKB5A7oLlFyL9f8JS0xrKvQe74-AZGwept-i934INbUKRKg7Cc0ujMEvZyx-cs-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  </w:t>
      </w:r>
      <w:r w:rsidR="00043A5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D4043A">
        <w:rPr>
          <w:rFonts w:ascii="Times New Roman" w:eastAsia="Times New Roman" w:hAnsi="Times New Roman" w:cs="Times New Roman"/>
          <w:noProof/>
          <w:kern w:val="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16C3A61" wp14:editId="7008718E">
            <wp:extent cx="2314575" cy="1126011"/>
            <wp:effectExtent l="0" t="0" r="0" b="0"/>
            <wp:docPr id="1" name="Рисунок 1" descr="C:\Users\AndreevAV\Desktop\лого СГУ диагональный ц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evAV\Desktop\лого СГУ диагональный цв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02" t="11751" r="9284" b="7667"/>
                    <a:stretch/>
                  </pic:blipFill>
                  <pic:spPr bwMode="auto">
                    <a:xfrm>
                      <a:off x="0" y="0"/>
                      <a:ext cx="2325889" cy="11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296D" w:rsidRDefault="00DF296D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05D639E" wp14:editId="79C37C23">
            <wp:simplePos x="0" y="0"/>
            <wp:positionH relativeFrom="column">
              <wp:posOffset>3792855</wp:posOffset>
            </wp:positionH>
            <wp:positionV relativeFrom="paragraph">
              <wp:posOffset>123190</wp:posOffset>
            </wp:positionV>
            <wp:extent cx="1095375" cy="1095375"/>
            <wp:effectExtent l="0" t="0" r="9525" b="9525"/>
            <wp:wrapThrough wrapText="bothSides">
              <wp:wrapPolygon edited="0">
                <wp:start x="0" y="0"/>
                <wp:lineTo x="0" y="21412"/>
                <wp:lineTo x="21412" y="21412"/>
                <wp:lineTo x="2141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_heLqI_if8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296D" w:rsidRDefault="00DF296D" w:rsidP="00DF2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0C5F97" wp14:editId="05BBF66E">
            <wp:extent cx="981701" cy="1019884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2024-04-17 20560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01" cy="101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96D" w:rsidRDefault="00DF296D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370F" w:rsidRPr="00A562B2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Минобрнауки России</w:t>
      </w:r>
    </w:p>
    <w:p w:rsidR="00B6370F" w:rsidRPr="00A562B2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 xml:space="preserve">Федеральное государственное бюджетное </w:t>
      </w:r>
    </w:p>
    <w:p w:rsidR="00B6370F" w:rsidRPr="00A562B2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образовательное учреждение высшего образования </w:t>
      </w:r>
    </w:p>
    <w:p w:rsidR="00B6370F" w:rsidRPr="00A562B2" w:rsidRDefault="00B6370F" w:rsidP="00B6370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sz w:val="24"/>
          <w:szCs w:val="24"/>
        </w:rPr>
        <w:t>«Сыктывкарский государственный университет имени Питирима Сорокина»</w:t>
      </w:r>
    </w:p>
    <w:p w:rsidR="00B6370F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Институт истории и права</w:t>
      </w:r>
    </w:p>
    <w:p w:rsidR="00B6370F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Студенческое научное объединение СГУ им. Питирима Сорокина</w:t>
      </w:r>
    </w:p>
    <w:p w:rsidR="00B6370F" w:rsidRDefault="00B6370F" w:rsidP="00B63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83B8D">
        <w:rPr>
          <w:rFonts w:ascii="Times New Roman" w:hAnsi="Times New Roman"/>
          <w:sz w:val="24"/>
          <w:szCs w:val="24"/>
        </w:rPr>
        <w:t>Регионально</w:t>
      </w:r>
      <w:r>
        <w:rPr>
          <w:rFonts w:ascii="Times New Roman" w:hAnsi="Times New Roman"/>
          <w:sz w:val="24"/>
          <w:szCs w:val="24"/>
        </w:rPr>
        <w:t>е</w:t>
      </w:r>
      <w:r w:rsidRPr="00383B8D">
        <w:rPr>
          <w:rFonts w:ascii="Times New Roman" w:hAnsi="Times New Roman"/>
          <w:sz w:val="24"/>
          <w:szCs w:val="24"/>
        </w:rPr>
        <w:t xml:space="preserve"> отделени</w:t>
      </w:r>
      <w:r>
        <w:rPr>
          <w:rFonts w:ascii="Times New Roman" w:hAnsi="Times New Roman"/>
          <w:sz w:val="24"/>
          <w:szCs w:val="24"/>
        </w:rPr>
        <w:t>е</w:t>
      </w:r>
      <w:r w:rsidRPr="00383B8D">
        <w:rPr>
          <w:rFonts w:ascii="Times New Roman" w:hAnsi="Times New Roman"/>
          <w:sz w:val="24"/>
          <w:szCs w:val="24"/>
        </w:rPr>
        <w:t xml:space="preserve"> Российского военно-исторического общества в Республике Коми</w:t>
      </w:r>
    </w:p>
    <w:p w:rsidR="00B6370F" w:rsidRDefault="00B6370F" w:rsidP="00B63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Региональное отделение Российского</w:t>
      </w:r>
      <w:r w:rsidR="00DF296D">
        <w:rPr>
          <w:rFonts w:ascii="Times New Roman" w:hAnsi="Times New Roman"/>
          <w:sz w:val="24"/>
          <w:szCs w:val="24"/>
        </w:rPr>
        <w:t xml:space="preserve"> общества интеллектуальной истории</w:t>
      </w:r>
    </w:p>
    <w:p w:rsidR="00B6370F" w:rsidRDefault="00B6370F" w:rsidP="00B6370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Союз женщин Республики Коми</w:t>
      </w:r>
    </w:p>
    <w:p w:rsidR="00330A53" w:rsidRPr="00330A53" w:rsidRDefault="00330A53" w:rsidP="00330A53">
      <w:pPr>
        <w:widowControl w:val="0"/>
        <w:tabs>
          <w:tab w:val="left" w:pos="1226"/>
        </w:tabs>
        <w:suppressAutoHyphens w:val="0"/>
        <w:spacing w:after="0" w:line="240" w:lineRule="auto"/>
        <w:ind w:right="40" w:firstLine="726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330A53" w:rsidRDefault="00330A53" w:rsidP="005C558B">
      <w:pPr>
        <w:widowControl w:val="0"/>
        <w:tabs>
          <w:tab w:val="left" w:pos="0"/>
        </w:tabs>
        <w:suppressAutoHyphens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ИНФОРМАЦИОННОЕ ПИСЬМО!</w:t>
      </w:r>
    </w:p>
    <w:p w:rsidR="00330A53" w:rsidRDefault="00330A53" w:rsidP="00330A53">
      <w:pPr>
        <w:widowControl w:val="0"/>
        <w:tabs>
          <w:tab w:val="left" w:pos="1226"/>
        </w:tabs>
        <w:suppressAutoHyphens w:val="0"/>
        <w:spacing w:after="0" w:line="240" w:lineRule="auto"/>
        <w:ind w:right="40" w:firstLine="726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</w:p>
    <w:p w:rsidR="00330A53" w:rsidRDefault="009344FC" w:rsidP="00407181">
      <w:pPr>
        <w:widowControl w:val="0"/>
        <w:tabs>
          <w:tab w:val="left" w:pos="0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</w:pPr>
      <w:r w:rsidRP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СГУ им. Питирима Сорокина приглашает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принять участие </w:t>
      </w:r>
      <w:r w:rsidR="000E4CA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в </w:t>
      </w:r>
      <w:r w:rsidR="00043A57" w:rsidRPr="00043A5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Межрегиональной научной конференции «Краеведческие чтения»</w:t>
      </w:r>
      <w:r w:rsidR="00043A5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, которая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состоится на баз</w:t>
      </w:r>
      <w:r w:rsidR="00546D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е</w:t>
      </w:r>
      <w:r w:rsidR="000E4CA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Института истории и права</w:t>
      </w:r>
      <w:r w:rsidR="00546D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(</w:t>
      </w:r>
      <w:r w:rsidR="008007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Россия, Республика Коми, </w:t>
      </w:r>
      <w:r w:rsidR="00546D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г. Сыктывкар</w:t>
      </w:r>
      <w:r w:rsid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, учебный корпус № 4, ул. Катаева, д. 9</w:t>
      </w:r>
      <w:r w:rsidR="00546D5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)</w:t>
      </w:r>
      <w:r w:rsidR="00043A5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043A57" w:rsidRPr="00043A57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2</w:t>
      </w:r>
      <w:r w:rsidR="00DF296D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5 марта 2025</w:t>
      </w:r>
      <w:r w:rsidR="00043A57" w:rsidRPr="00043A57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 года</w:t>
      </w:r>
      <w:r w:rsidR="00546D52" w:rsidRPr="00043A57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. </w:t>
      </w:r>
    </w:p>
    <w:p w:rsidR="00330A53" w:rsidRPr="00330A53" w:rsidRDefault="00B6370F" w:rsidP="00407181">
      <w:pPr>
        <w:widowControl w:val="0"/>
        <w:tabs>
          <w:tab w:val="left" w:pos="0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bookmarkStart w:id="1" w:name="_Hlk189564704"/>
      <w:bookmarkStart w:id="2" w:name="_GoBack"/>
      <w:r w:rsidRP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Цель конференции: развитие творческой активности учащихся общеобразовательных учреждений,</w:t>
      </w:r>
      <w:r w:rsidR="00DF296D" w:rsidRPr="00DF296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F296D" w:rsidRP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организаций дополнительного образования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и о</w:t>
      </w:r>
      <w:r w:rsidR="00DF296D" w:rsidRP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бразовательных организаций среднего профессионального образования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,</w:t>
      </w:r>
      <w:r w:rsidRP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привлечение их к решению актуальных задач современной науки, сохранение и развитие научно-образовательного пространства.</w:t>
      </w:r>
    </w:p>
    <w:p w:rsidR="00B6370F" w:rsidRDefault="00B6370F" w:rsidP="00B6370F">
      <w:pPr>
        <w:widowControl w:val="0"/>
        <w:tabs>
          <w:tab w:val="left" w:pos="1154"/>
        </w:tabs>
        <w:suppressAutoHyphens w:val="0"/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bookmarkEnd w:id="1"/>
    <w:bookmarkEnd w:id="2"/>
    <w:p w:rsidR="00330A53" w:rsidRPr="00B6370F" w:rsidRDefault="00407181" w:rsidP="005C558B">
      <w:pPr>
        <w:widowControl w:val="0"/>
        <w:tabs>
          <w:tab w:val="left" w:pos="0"/>
        </w:tabs>
        <w:suppressAutoHyphens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Основные направления работы конференции:</w:t>
      </w:r>
    </w:p>
    <w:p w:rsidR="00330A53" w:rsidRPr="00330A53" w:rsidRDefault="00043A57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1) Мои земляки – участники Великой Отечественной войны</w:t>
      </w:r>
      <w:r w:rsid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(к 80-летию </w:t>
      </w:r>
      <w:r w:rsid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Великой 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Победы</w:t>
      </w:r>
      <w:r w:rsid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)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;</w:t>
      </w:r>
    </w:p>
    <w:p w:rsidR="00043A57" w:rsidRDefault="00043A57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2) Мое село, деревня, поселок, город в истории страны (история населенных пунктов)</w:t>
      </w:r>
      <w:r w:rsid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;</w:t>
      </w:r>
    </w:p>
    <w:p w:rsidR="00330A53" w:rsidRDefault="00043A57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3) Историко-культурные памятники моего села, города, района (памятники архитектуры, обелиски, монументы, памятные доски и др.)</w:t>
      </w:r>
      <w:r w:rsid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;</w:t>
      </w:r>
    </w:p>
    <w:p w:rsidR="00043A57" w:rsidRDefault="00DF296D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4) Д</w:t>
      </w:r>
      <w:r w:rsidR="00043A57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еятели, прославившие мою малую родину</w:t>
      </w:r>
      <w:r w:rsid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;</w:t>
      </w:r>
    </w:p>
    <w:p w:rsidR="00B6370F" w:rsidRDefault="00043A57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5) «Из семейного альбома» (история рода, семьи, семейные истории, история трудовых династий)</w:t>
      </w:r>
      <w:r w:rsid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.</w:t>
      </w:r>
    </w:p>
    <w:p w:rsidR="00407181" w:rsidRDefault="00407181" w:rsidP="005C558B">
      <w:pPr>
        <w:widowControl w:val="0"/>
        <w:tabs>
          <w:tab w:val="left" w:pos="0"/>
        </w:tabs>
        <w:suppressAutoHyphens w:val="0"/>
        <w:spacing w:after="0" w:line="240" w:lineRule="auto"/>
        <w:ind w:right="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участия</w:t>
      </w:r>
    </w:p>
    <w:p w:rsidR="00407181" w:rsidRDefault="00407181" w:rsidP="00407181">
      <w:pPr>
        <w:widowControl w:val="0"/>
        <w:tabs>
          <w:tab w:val="left" w:pos="0"/>
          <w:tab w:val="left" w:pos="1154"/>
        </w:tabs>
        <w:suppressAutoHyphens w:val="0"/>
        <w:spacing w:after="0" w:line="240" w:lineRule="auto"/>
        <w:ind w:left="20"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конференции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могут принять участие учащиеся</w:t>
      </w:r>
      <w:r w:rsidR="00DF296D" w:rsidRP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F402F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5</w:t>
      </w:r>
      <w:r w:rsidR="00DF296D" w:rsidRP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–11 классов общеобразовательных организаций, учащиеся организаций дополнительного образования, студенты образовательных организаций среднего профессионального образования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.</w:t>
      </w:r>
    </w:p>
    <w:p w:rsidR="00407181" w:rsidRPr="00407181" w:rsidRDefault="00DF296D" w:rsidP="00407181">
      <w:pPr>
        <w:widowControl w:val="0"/>
        <w:tabs>
          <w:tab w:val="left" w:pos="0"/>
          <w:tab w:val="left" w:pos="1154"/>
        </w:tabs>
        <w:suppressAutoHyphens w:val="0"/>
        <w:spacing w:after="0" w:line="240" w:lineRule="auto"/>
        <w:ind w:left="20"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Формат конференции</w:t>
      </w:r>
      <w:r w:rsidR="0040718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– очный</w:t>
      </w:r>
      <w:r w:rsidR="00407181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. </w:t>
      </w:r>
    </w:p>
    <w:p w:rsidR="00330A53" w:rsidRPr="00330A53" w:rsidRDefault="00991FB6" w:rsidP="00B6370F">
      <w:pPr>
        <w:widowControl w:val="0"/>
        <w:tabs>
          <w:tab w:val="left" w:pos="1197"/>
        </w:tabs>
        <w:suppressAutoHyphens w:val="0"/>
        <w:spacing w:after="0" w:line="240" w:lineRule="auto"/>
        <w:ind w:right="40"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lastRenderedPageBreak/>
        <w:t>Для участия в конференции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необходимо направить в оргкомитет следующие материалы: </w:t>
      </w:r>
    </w:p>
    <w:p w:rsidR="00330A53" w:rsidRPr="00330A53" w:rsidRDefault="00F74B7A" w:rsidP="00330A53">
      <w:pPr>
        <w:widowControl w:val="0"/>
        <w:shd w:val="clear" w:color="auto" w:fill="FFFFFF"/>
        <w:tabs>
          <w:tab w:val="left" w:pos="1197"/>
        </w:tabs>
        <w:suppressAutoHyphens w:val="0"/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1) анкету</w:t>
      </w:r>
      <w:r w:rsid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участника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;</w:t>
      </w:r>
    </w:p>
    <w:p w:rsidR="00B6370F" w:rsidRDefault="00991FB6" w:rsidP="00B6370F">
      <w:pPr>
        <w:widowControl w:val="0"/>
        <w:tabs>
          <w:tab w:val="left" w:pos="1197"/>
        </w:tabs>
        <w:suppressAutoHyphens w:val="0"/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2) заполненные формы согласий</w:t>
      </w:r>
      <w:r w:rsidR="00330A53"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на</w:t>
      </w:r>
      <w:r w:rsid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обработку персональных данных.</w:t>
      </w:r>
    </w:p>
    <w:p w:rsidR="00330A53" w:rsidRPr="00330A53" w:rsidRDefault="00330A53" w:rsidP="00B6370F">
      <w:pPr>
        <w:widowControl w:val="0"/>
        <w:tabs>
          <w:tab w:val="left" w:pos="1197"/>
        </w:tabs>
        <w:suppressAutoHyphens w:val="0"/>
        <w:spacing w:after="0" w:line="240" w:lineRule="auto"/>
        <w:ind w:left="20" w:right="4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Направить материалы в о</w:t>
      </w:r>
      <w:r w:rsidR="000E4CA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ргкомитет 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по электронной почте на адрес </w:t>
      </w:r>
      <w:proofErr w:type="spellStart"/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snoiip</w:t>
      </w:r>
      <w:proofErr w:type="spellEnd"/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@</w:t>
      </w:r>
      <w:proofErr w:type="spellStart"/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syktsu</w:t>
      </w:r>
      <w:proofErr w:type="spellEnd"/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с </w:t>
      </w:r>
      <w:r w:rsid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пометкой «Краеведческие чтения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_202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5</w:t>
      </w:r>
      <w:r w:rsid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». 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Материалы принимаются </w:t>
      </w:r>
      <w:r w:rsid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до 23:59</w:t>
      </w:r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="00DF296D">
        <w:rPr>
          <w:rFonts w:ascii="Times New Roman" w:hAnsi="Times New Roman" w:cs="Times New Roman"/>
          <w:b/>
          <w:bCs/>
          <w:kern w:val="2"/>
          <w:sz w:val="24"/>
          <w:szCs w:val="26"/>
        </w:rPr>
        <w:t>17</w:t>
      </w:r>
      <w:r w:rsidR="00991FB6">
        <w:rPr>
          <w:rFonts w:ascii="Times New Roman" w:hAnsi="Times New Roman" w:cs="Times New Roman"/>
          <w:b/>
          <w:bCs/>
          <w:kern w:val="2"/>
          <w:sz w:val="24"/>
          <w:szCs w:val="26"/>
        </w:rPr>
        <w:t xml:space="preserve"> марта</w:t>
      </w:r>
      <w:r w:rsidR="00DF296D">
        <w:rPr>
          <w:rFonts w:ascii="Times New Roman" w:hAnsi="Times New Roman" w:cs="Times New Roman"/>
          <w:b/>
          <w:bCs/>
          <w:kern w:val="2"/>
          <w:sz w:val="24"/>
          <w:szCs w:val="26"/>
        </w:rPr>
        <w:t xml:space="preserve"> 2025</w:t>
      </w:r>
      <w:r w:rsidR="000E4CA9" w:rsidRPr="002F406C">
        <w:rPr>
          <w:rFonts w:ascii="Times New Roman" w:hAnsi="Times New Roman" w:cs="Times New Roman"/>
          <w:bCs/>
          <w:kern w:val="2"/>
          <w:sz w:val="24"/>
          <w:szCs w:val="26"/>
        </w:rPr>
        <w:t xml:space="preserve"> г</w:t>
      </w:r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.</w:t>
      </w:r>
    </w:p>
    <w:p w:rsidR="00330A53" w:rsidRDefault="00330A53" w:rsidP="00330A53">
      <w:pPr>
        <w:widowControl w:val="0"/>
        <w:tabs>
          <w:tab w:val="left" w:pos="1141"/>
        </w:tabs>
        <w:suppressAutoHyphens w:val="0"/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Организационный взнос за участие в </w:t>
      </w:r>
      <w:r w:rsid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конференции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 w:rsidRPr="00330A53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не взимается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.</w:t>
      </w:r>
    </w:p>
    <w:p w:rsidR="00B6370F" w:rsidRPr="00F74B7A" w:rsidRDefault="00B6370F" w:rsidP="00330A53">
      <w:pPr>
        <w:widowControl w:val="0"/>
        <w:tabs>
          <w:tab w:val="left" w:pos="1141"/>
        </w:tabs>
        <w:suppressAutoHyphens w:val="0"/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конференции будет размещена в официальной группе СНО Института истории и права «</w:t>
      </w:r>
      <w:proofErr w:type="spellStart"/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(h</w:t>
      </w:r>
      <w:r w:rsidR="00DF2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ttps://vk.com/sno_iip_syktsu) 20</w:t>
      </w:r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марта 2024 г. </w:t>
      </w:r>
    </w:p>
    <w:p w:rsidR="00B6370F" w:rsidRDefault="00991FB6" w:rsidP="00B6370F">
      <w:pPr>
        <w:widowControl w:val="0"/>
        <w:tabs>
          <w:tab w:val="left" w:pos="1141"/>
        </w:tabs>
        <w:suppressAutoHyphens w:val="0"/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</w:pPr>
      <w:r w:rsidRPr="00991F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</w:rPr>
        <w:t>Оплата</w:t>
      </w:r>
      <w:r w:rsidRPr="00991FB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 </w:t>
      </w:r>
      <w:r w:rsidRPr="00991F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</w:rPr>
        <w:t>проезда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</w:rPr>
        <w:t xml:space="preserve"> к месту проведения конференции</w:t>
      </w:r>
      <w:r w:rsidRPr="00991FB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, проживания и питания осуществляется за счет </w:t>
      </w:r>
      <w:r w:rsidRPr="00991F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</w:rPr>
        <w:t>направляющей</w:t>
      </w:r>
      <w:r w:rsidRPr="00991FB6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 </w:t>
      </w:r>
      <w:r w:rsidRPr="00991F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ru-RU"/>
        </w:rPr>
        <w:t>стороны.</w:t>
      </w:r>
    </w:p>
    <w:p w:rsidR="00407181" w:rsidRDefault="00407181" w:rsidP="004071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7181" w:rsidRDefault="00407181" w:rsidP="00407181">
      <w:pPr>
        <w:widowControl w:val="0"/>
        <w:tabs>
          <w:tab w:val="left" w:pos="1141"/>
        </w:tabs>
        <w:suppressAutoHyphens w:val="0"/>
        <w:spacing w:after="0" w:line="240" w:lineRule="auto"/>
        <w:ind w:left="20" w:firstLine="704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Победители 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конкурса докладов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награждаются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дипломами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 w:eastAsia="ru-RU"/>
        </w:rPr>
        <w:t>I</w:t>
      </w:r>
      <w:r w:rsidRPr="0040718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 w:eastAsia="ru-RU"/>
        </w:rPr>
        <w:t>II</w:t>
      </w:r>
      <w:r w:rsidRPr="0040718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en-US" w:eastAsia="ru-RU"/>
        </w:rPr>
        <w:t>III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степени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. Все участники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получают электронные сертификаты 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об участии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в конференции путем рассылки </w:t>
      </w:r>
      <w:r w:rsidRPr="00991FB6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сертификатов на указанные в анкетах участников адреса электронной почты</w:t>
      </w:r>
      <w:r w:rsidRPr="00330A5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.</w:t>
      </w:r>
      <w:r w:rsidR="00F74B7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</w:t>
      </w:r>
    </w:p>
    <w:p w:rsidR="00800795" w:rsidRPr="00800795" w:rsidRDefault="00800795" w:rsidP="00800795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конференции</w:t>
      </w:r>
      <w:r w:rsidRPr="00B450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публикуются на сайте СГУ им. Питирима Сорокина https://www.syktsu.ru/ и </w:t>
      </w:r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официальной группе СНО Института истории и права «</w:t>
      </w:r>
      <w:proofErr w:type="spellStart"/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</w:t>
      </w:r>
      <w:hyperlink r:id="rId16" w:history="1">
        <w:r w:rsidR="00F74B7A" w:rsidRPr="0092126D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https://vk.com/sno_iip_syktsu</w:t>
        </w:r>
      </w:hyperlink>
      <w:r w:rsidRPr="00B637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DF29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не позднее 3</w:t>
      </w:r>
      <w:r w:rsidR="00F74B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-х дней со дня проведения конференции.</w:t>
      </w:r>
    </w:p>
    <w:p w:rsidR="00B6370F" w:rsidRDefault="00407181" w:rsidP="00800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Торжественное награждение </w:t>
      </w:r>
      <w:r w:rsidR="00F74B7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победителей конференции состоится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29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марта </w:t>
      </w:r>
      <w:r w:rsidR="00DF296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2025</w:t>
      </w:r>
      <w:r w:rsidR="0080079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г. в рамках традиционного мероприятия Института истории и права «День историка» (г. Сыктывкар, </w:t>
      </w:r>
      <w:r w:rsidR="00800795">
        <w:rPr>
          <w:rFonts w:ascii="Times New Roman" w:eastAsia="Times New Roman" w:hAnsi="Times New Roman" w:cs="Times New Roman"/>
          <w:sz w:val="24"/>
          <w:szCs w:val="24"/>
        </w:rPr>
        <w:t>ул. Катаева</w:t>
      </w:r>
      <w:r w:rsidR="00800795" w:rsidRPr="00A562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00795">
        <w:rPr>
          <w:rFonts w:ascii="Times New Roman" w:eastAsia="Times New Roman" w:hAnsi="Times New Roman" w:cs="Times New Roman"/>
          <w:sz w:val="24"/>
          <w:szCs w:val="24"/>
        </w:rPr>
        <w:t>д. 9</w:t>
      </w:r>
      <w:r w:rsidR="00F74B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4B7A">
        <w:rPr>
          <w:rFonts w:ascii="Times New Roman" w:eastAsia="Times New Roman" w:hAnsi="Times New Roman" w:cs="Times New Roman"/>
          <w:sz w:val="24"/>
          <w:szCs w:val="24"/>
        </w:rPr>
        <w:t>актовый зал учебного</w:t>
      </w:r>
      <w:r w:rsidR="00800795">
        <w:rPr>
          <w:rFonts w:ascii="Times New Roman" w:eastAsia="Times New Roman" w:hAnsi="Times New Roman" w:cs="Times New Roman"/>
          <w:sz w:val="24"/>
          <w:szCs w:val="24"/>
        </w:rPr>
        <w:t xml:space="preserve"> корпус</w:t>
      </w:r>
      <w:r w:rsidR="00F74B7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00795">
        <w:rPr>
          <w:rFonts w:ascii="Times New Roman" w:eastAsia="Times New Roman" w:hAnsi="Times New Roman" w:cs="Times New Roman"/>
          <w:sz w:val="24"/>
          <w:szCs w:val="24"/>
        </w:rPr>
        <w:t xml:space="preserve"> №4). </w:t>
      </w:r>
    </w:p>
    <w:p w:rsidR="009344FC" w:rsidRPr="009344FC" w:rsidRDefault="009344FC" w:rsidP="00800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9344F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Конференция входит в перечень региональных олимпиад и (или) иных интеллектуальных, творческих и спортивных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на 2024-2025 учебный год, утвержденный приказом Министерства образования и науки Республики Коми, Министерства культуры и архивного дела Республики Коми, Министерства физической культуры и спорта Республики Коми от 30.09.2024  №602/№ 484-од/№ 338.</w:t>
      </w:r>
    </w:p>
    <w:p w:rsidR="00800795" w:rsidRPr="00800795" w:rsidRDefault="00800795" w:rsidP="008007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370F" w:rsidRPr="00A562B2" w:rsidRDefault="00B6370F" w:rsidP="00B63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2B2"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:rsidR="00B6370F" w:rsidRPr="00407181" w:rsidRDefault="009344FC" w:rsidP="00B6370F">
      <w:pPr>
        <w:tabs>
          <w:tab w:val="left" w:pos="426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Кандидат исторических наук, доцент кафедры истории России и зарубежных стран, куратор </w:t>
      </w:r>
      <w:r w:rsidR="00F402F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СНО</w:t>
      </w:r>
      <w:r w:rsidR="00B6370F" w:rsidRPr="00B6370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Института истории и права СГУ им. Питирима Сорокина Русанова Вера Се</w:t>
      </w:r>
      <w:r w:rsidR="0040718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ргеевна (тел. 8(8212) 390-386; </w:t>
      </w:r>
      <w:proofErr w:type="spellStart"/>
      <w:r w:rsidR="00407181" w:rsidRP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snoiip</w:t>
      </w:r>
      <w:proofErr w:type="spellEnd"/>
      <w:r w:rsidR="00407181" w:rsidRP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@</w:t>
      </w:r>
      <w:proofErr w:type="spellStart"/>
      <w:r w:rsidR="00407181" w:rsidRP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syktsu</w:t>
      </w:r>
      <w:proofErr w:type="spellEnd"/>
      <w:r w:rsidR="00407181" w:rsidRP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.</w:t>
      </w:r>
      <w:proofErr w:type="spellStart"/>
      <w:r w:rsidR="00407181" w:rsidRP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val="en-US" w:eastAsia="ru-RU"/>
        </w:rPr>
        <w:t>ru</w:t>
      </w:r>
      <w:proofErr w:type="spellEnd"/>
      <w:r w:rsidR="0040718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 xml:space="preserve">) </w:t>
      </w:r>
    </w:p>
    <w:p w:rsidR="000E4CA9" w:rsidRDefault="000E4CA9" w:rsidP="003F72D7">
      <w:pPr>
        <w:suppressAutoHyphens w:val="0"/>
        <w:spacing w:after="0" w:line="240" w:lineRule="auto"/>
        <w:ind w:left="4395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0E4CA9" w:rsidRDefault="00407181" w:rsidP="00407181">
      <w:pPr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br w:type="page"/>
      </w:r>
    </w:p>
    <w:p w:rsidR="00BA7574" w:rsidRPr="00DB7DE5" w:rsidRDefault="00BA7574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lastRenderedPageBreak/>
        <w:t>Приложение 3</w:t>
      </w:r>
    </w:p>
    <w:p w:rsidR="00BA7574" w:rsidRPr="00DB7DE5" w:rsidRDefault="00BA7574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BA7574" w:rsidRPr="00DB7DE5" w:rsidRDefault="00BA7574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BA7574" w:rsidRPr="009F55F8" w:rsidRDefault="00BA7574" w:rsidP="00BA75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2A7A" w:rsidRPr="00DB7DE5" w:rsidRDefault="00000EE9" w:rsidP="00BA75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color w:val="000000"/>
          <w:sz w:val="28"/>
          <w:szCs w:val="28"/>
        </w:rPr>
        <w:t>Состав организационного комитета</w:t>
      </w:r>
      <w:r w:rsidR="00BA7574" w:rsidRPr="00DB7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2A7A" w:rsidRPr="00DB7DE5">
        <w:rPr>
          <w:rFonts w:ascii="Times New Roman" w:hAnsi="Times New Roman" w:cs="Times New Roman"/>
          <w:sz w:val="28"/>
          <w:szCs w:val="28"/>
        </w:rPr>
        <w:t xml:space="preserve">Межрегиональной научной конференции </w:t>
      </w:r>
    </w:p>
    <w:p w:rsidR="00BA7574" w:rsidRPr="00DB7DE5" w:rsidRDefault="005F2A7A" w:rsidP="00DB7DE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>«Краеведческие чтения»</w:t>
      </w:r>
    </w:p>
    <w:p w:rsidR="00000EE9" w:rsidRPr="00DB7DE5" w:rsidRDefault="00000EE9" w:rsidP="00663EF6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7464512"/>
      <w:r w:rsidRPr="00DB7DE5">
        <w:rPr>
          <w:rFonts w:ascii="Times New Roman" w:hAnsi="Times New Roman" w:cs="Times New Roman"/>
          <w:sz w:val="28"/>
          <w:szCs w:val="28"/>
        </w:rPr>
        <w:t>Максимова Любовь Анатольевна, канд. ист. наук, директор Института истории и права СГУ им. Питирима Сорокина</w:t>
      </w:r>
      <w:r w:rsidR="00EC047D" w:rsidRPr="00DB7DE5">
        <w:rPr>
          <w:rFonts w:ascii="Times New Roman" w:hAnsi="Times New Roman" w:cs="Times New Roman"/>
          <w:sz w:val="28"/>
          <w:szCs w:val="28"/>
        </w:rPr>
        <w:t xml:space="preserve">, председатель регионального отделения Российского военно-исторического общества в </w:t>
      </w:r>
      <w:r w:rsidR="00F402F0">
        <w:rPr>
          <w:rFonts w:ascii="Times New Roman" w:hAnsi="Times New Roman" w:cs="Times New Roman"/>
          <w:sz w:val="28"/>
          <w:szCs w:val="28"/>
        </w:rPr>
        <w:t>Р</w:t>
      </w:r>
      <w:r w:rsidR="00EC047D" w:rsidRPr="00DB7DE5">
        <w:rPr>
          <w:rFonts w:ascii="Times New Roman" w:hAnsi="Times New Roman" w:cs="Times New Roman"/>
          <w:sz w:val="28"/>
          <w:szCs w:val="28"/>
        </w:rPr>
        <w:t>еспублике Коми, член правления Союза женщин Республики Коми</w:t>
      </w:r>
      <w:r w:rsidRPr="00DB7DE5">
        <w:rPr>
          <w:rFonts w:ascii="Times New Roman" w:hAnsi="Times New Roman" w:cs="Times New Roman"/>
          <w:sz w:val="28"/>
          <w:szCs w:val="28"/>
        </w:rPr>
        <w:t xml:space="preserve"> – председатель.</w:t>
      </w:r>
    </w:p>
    <w:p w:rsidR="00000EE9" w:rsidRPr="00DB7DE5" w:rsidRDefault="00000EE9" w:rsidP="00000EE9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5F2A7A" w:rsidRPr="00DB7DE5" w:rsidRDefault="005F2A7A" w:rsidP="005F2A7A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Зуева Пол</w:t>
      </w:r>
      <w:r w:rsidR="00292A10" w:rsidRPr="00DB7DE5">
        <w:rPr>
          <w:sz w:val="28"/>
          <w:szCs w:val="28"/>
        </w:rPr>
        <w:t>ина Александровна, обучающаяся 2</w:t>
      </w:r>
      <w:r w:rsidRPr="00DB7DE5">
        <w:rPr>
          <w:sz w:val="28"/>
          <w:szCs w:val="28"/>
        </w:rPr>
        <w:t xml:space="preserve"> курса, член Студенческого научного общества Института истории и права;</w:t>
      </w:r>
    </w:p>
    <w:p w:rsidR="005F2A7A" w:rsidRPr="00DB7DE5" w:rsidRDefault="005F2A7A" w:rsidP="005F2A7A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Ивашева С</w:t>
      </w:r>
      <w:r w:rsidR="00292A10" w:rsidRPr="00DB7DE5">
        <w:rPr>
          <w:sz w:val="28"/>
          <w:szCs w:val="28"/>
        </w:rPr>
        <w:t>ветлана Андреевна, обучающаяся 3</w:t>
      </w:r>
      <w:r w:rsidRPr="00DB7DE5">
        <w:rPr>
          <w:sz w:val="28"/>
          <w:szCs w:val="28"/>
        </w:rPr>
        <w:t xml:space="preserve"> курса, </w:t>
      </w:r>
      <w:r w:rsidR="00292A10" w:rsidRPr="00DB7DE5">
        <w:rPr>
          <w:sz w:val="28"/>
          <w:szCs w:val="28"/>
        </w:rPr>
        <w:t>председатель</w:t>
      </w:r>
      <w:r w:rsidRPr="00DB7DE5">
        <w:rPr>
          <w:sz w:val="28"/>
          <w:szCs w:val="28"/>
        </w:rPr>
        <w:t xml:space="preserve"> Студенческого научного общества Института истории и права;</w:t>
      </w:r>
    </w:p>
    <w:p w:rsidR="00292A10" w:rsidRPr="00DB7DE5" w:rsidRDefault="00292A10" w:rsidP="00292A10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Карманова Мария Степановна, обучающаяся 3 курса, член Студенческого научного общества Института истории и права;</w:t>
      </w:r>
    </w:p>
    <w:p w:rsidR="00292A10" w:rsidRPr="00DB7DE5" w:rsidRDefault="00292A10" w:rsidP="00292A10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Лазарева Юлия Ивановна, обучающаяся 3 курса, член Студенческого научного общества Института истории и права;</w:t>
      </w:r>
    </w:p>
    <w:p w:rsidR="001C16C1" w:rsidRPr="00DB7DE5" w:rsidRDefault="00000EE9" w:rsidP="00292A10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Лобанова Полина</w:t>
      </w:r>
      <w:r w:rsidR="00292A10" w:rsidRPr="00DB7DE5">
        <w:rPr>
          <w:sz w:val="28"/>
          <w:szCs w:val="28"/>
        </w:rPr>
        <w:t xml:space="preserve"> Евгеньевна, обучающаяся 5</w:t>
      </w:r>
      <w:r w:rsidRPr="00DB7DE5">
        <w:rPr>
          <w:sz w:val="28"/>
          <w:szCs w:val="28"/>
        </w:rPr>
        <w:t xml:space="preserve"> курса, член Студенческого научного общества Института истории и права;</w:t>
      </w:r>
    </w:p>
    <w:p w:rsidR="00000EE9" w:rsidRPr="00DB7DE5" w:rsidRDefault="001C16C1" w:rsidP="00292A10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Ненашев Матв</w:t>
      </w:r>
      <w:r w:rsidR="00292A10" w:rsidRPr="00DB7DE5">
        <w:rPr>
          <w:sz w:val="28"/>
          <w:szCs w:val="28"/>
        </w:rPr>
        <w:t>ей Владимирович, обучающийся 4</w:t>
      </w:r>
      <w:r w:rsidRPr="00DB7DE5">
        <w:rPr>
          <w:sz w:val="28"/>
          <w:szCs w:val="28"/>
        </w:rPr>
        <w:t xml:space="preserve"> курса, член Студенческого научного общества Института истории и права</w:t>
      </w:r>
      <w:r w:rsidR="00292A10" w:rsidRPr="00DB7DE5">
        <w:rPr>
          <w:sz w:val="28"/>
          <w:szCs w:val="28"/>
        </w:rPr>
        <w:t>;</w:t>
      </w:r>
    </w:p>
    <w:p w:rsidR="00000EE9" w:rsidRPr="00DB7DE5" w:rsidRDefault="00000EE9" w:rsidP="00000EE9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 xml:space="preserve">Редькин Михаил Олегович, </w:t>
      </w:r>
      <w:r w:rsidR="00292A10" w:rsidRPr="00DB7DE5">
        <w:rPr>
          <w:sz w:val="28"/>
          <w:szCs w:val="28"/>
        </w:rPr>
        <w:t>преподаватель кафедры истории и методики обучения общественно-правовым дисциплинам</w:t>
      </w:r>
      <w:r w:rsidRPr="00DB7DE5">
        <w:rPr>
          <w:sz w:val="28"/>
          <w:szCs w:val="28"/>
        </w:rPr>
        <w:t>, заместитель дире</w:t>
      </w:r>
      <w:r w:rsidR="005F2A7A" w:rsidRPr="00DB7DE5">
        <w:rPr>
          <w:sz w:val="28"/>
          <w:szCs w:val="28"/>
        </w:rPr>
        <w:t>ктора Института истории и права</w:t>
      </w:r>
      <w:r w:rsidR="009F55F8" w:rsidRPr="00DB7DE5">
        <w:rPr>
          <w:sz w:val="28"/>
          <w:szCs w:val="28"/>
        </w:rPr>
        <w:t xml:space="preserve">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="005F2A7A" w:rsidRPr="00DB7DE5">
        <w:rPr>
          <w:sz w:val="28"/>
          <w:szCs w:val="28"/>
        </w:rPr>
        <w:t>;</w:t>
      </w:r>
    </w:p>
    <w:p w:rsidR="005F2A7A" w:rsidRPr="00DB7DE5" w:rsidRDefault="005F2A7A" w:rsidP="00000EE9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proofErr w:type="spellStart"/>
      <w:r w:rsidRPr="00DB7DE5">
        <w:rPr>
          <w:sz w:val="28"/>
          <w:szCs w:val="28"/>
        </w:rPr>
        <w:t>Расов</w:t>
      </w:r>
      <w:proofErr w:type="spellEnd"/>
      <w:r w:rsidRPr="00DB7DE5">
        <w:rPr>
          <w:sz w:val="28"/>
          <w:szCs w:val="28"/>
        </w:rPr>
        <w:t xml:space="preserve"> Вадим Андреевич, обучающийся </w:t>
      </w:r>
      <w:r w:rsidR="00292A10" w:rsidRPr="00DB7DE5">
        <w:rPr>
          <w:sz w:val="28"/>
          <w:szCs w:val="28"/>
        </w:rPr>
        <w:t>1</w:t>
      </w:r>
      <w:r w:rsidRPr="00DB7DE5">
        <w:rPr>
          <w:sz w:val="28"/>
          <w:szCs w:val="28"/>
        </w:rPr>
        <w:t xml:space="preserve"> курса, член Студенческого научного общества Института истории и права;</w:t>
      </w:r>
    </w:p>
    <w:p w:rsidR="00000EE9" w:rsidRPr="00DB7DE5" w:rsidRDefault="00000EE9" w:rsidP="00000EE9">
      <w:pPr>
        <w:pStyle w:val="p13"/>
        <w:numPr>
          <w:ilvl w:val="0"/>
          <w:numId w:val="28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 xml:space="preserve">Русанова Вера Сергеевна, канд. ист. наук, </w:t>
      </w:r>
      <w:r w:rsidR="00292A10" w:rsidRPr="00DB7DE5">
        <w:rPr>
          <w:sz w:val="28"/>
          <w:szCs w:val="28"/>
        </w:rPr>
        <w:t xml:space="preserve">доцент </w:t>
      </w:r>
      <w:r w:rsidRPr="00DB7DE5">
        <w:rPr>
          <w:sz w:val="28"/>
          <w:szCs w:val="28"/>
        </w:rPr>
        <w:t xml:space="preserve">кафедры истории России и зарубежных стран, куратор </w:t>
      </w:r>
      <w:r w:rsidR="001C16C1" w:rsidRPr="00DB7DE5">
        <w:rPr>
          <w:sz w:val="28"/>
          <w:szCs w:val="28"/>
        </w:rPr>
        <w:t>Студенческого научного объединения</w:t>
      </w:r>
      <w:r w:rsidRPr="00DB7DE5">
        <w:rPr>
          <w:sz w:val="28"/>
          <w:szCs w:val="28"/>
        </w:rPr>
        <w:t xml:space="preserve"> Института истории и права</w:t>
      </w:r>
      <w:r w:rsidR="009F55F8" w:rsidRPr="00DB7DE5">
        <w:rPr>
          <w:sz w:val="28"/>
          <w:szCs w:val="28"/>
        </w:rPr>
        <w:t xml:space="preserve">, руководитель сыктывкарского отделения Российского общества </w:t>
      </w:r>
      <w:r w:rsidR="009F55F8" w:rsidRPr="00DB7DE5">
        <w:rPr>
          <w:sz w:val="28"/>
          <w:szCs w:val="28"/>
        </w:rPr>
        <w:lastRenderedPageBreak/>
        <w:t xml:space="preserve">интеллектуальной истории,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="001C16C1" w:rsidRPr="00DB7DE5">
        <w:rPr>
          <w:sz w:val="28"/>
          <w:szCs w:val="28"/>
        </w:rPr>
        <w:t>.</w:t>
      </w:r>
    </w:p>
    <w:p w:rsidR="00000EE9" w:rsidRPr="009F55F8" w:rsidRDefault="00000EE9" w:rsidP="00000EE9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bookmarkEnd w:id="3"/>
    <w:p w:rsidR="00BA7574" w:rsidRPr="009F55F8" w:rsidRDefault="00BA7574" w:rsidP="00000EE9">
      <w:p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A7574" w:rsidRPr="009F55F8" w:rsidRDefault="00BA7574" w:rsidP="00BA7574">
      <w:pPr>
        <w:pStyle w:val="p13"/>
        <w:spacing w:before="0" w:beforeAutospacing="0" w:after="0" w:afterAutospacing="0" w:line="360" w:lineRule="auto"/>
        <w:ind w:firstLine="709"/>
        <w:contextualSpacing/>
        <w:jc w:val="both"/>
        <w:rPr>
          <w:sz w:val="26"/>
          <w:szCs w:val="26"/>
        </w:rPr>
      </w:pPr>
    </w:p>
    <w:p w:rsidR="00BA7574" w:rsidRPr="009F55F8" w:rsidRDefault="00BA7574" w:rsidP="00BA7574">
      <w:pPr>
        <w:pStyle w:val="p13"/>
        <w:spacing w:before="0" w:beforeAutospacing="0" w:after="0" w:afterAutospacing="0" w:line="360" w:lineRule="auto"/>
        <w:ind w:firstLine="709"/>
        <w:contextualSpacing/>
        <w:jc w:val="center"/>
        <w:rPr>
          <w:b/>
          <w:i/>
          <w:sz w:val="26"/>
          <w:szCs w:val="26"/>
        </w:rPr>
      </w:pPr>
    </w:p>
    <w:p w:rsidR="00DB7DE5" w:rsidRDefault="00DB7DE5">
      <w:pPr>
        <w:suppressAutoHyphens w:val="0"/>
        <w:spacing w:after="0" w:line="240" w:lineRule="auto"/>
        <w:rPr>
          <w:rFonts w:ascii="Times New Roman" w:eastAsia="TimesNewRomanPSMT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NewRomanPSMT" w:hAnsi="Times New Roman" w:cs="Times New Roman"/>
          <w:kern w:val="0"/>
          <w:sz w:val="26"/>
          <w:szCs w:val="26"/>
          <w:lang w:eastAsia="ru-RU"/>
        </w:rPr>
        <w:br w:type="page"/>
      </w:r>
    </w:p>
    <w:p w:rsidR="005C558B" w:rsidRPr="00DB7DE5" w:rsidRDefault="005C558B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lastRenderedPageBreak/>
        <w:t>Приложение 4</w:t>
      </w:r>
    </w:p>
    <w:p w:rsidR="005C558B" w:rsidRPr="00DB7DE5" w:rsidRDefault="005C558B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5C558B" w:rsidRPr="00DB7DE5" w:rsidRDefault="005C558B" w:rsidP="00DB7DE5">
      <w:pPr>
        <w:suppressAutoHyphens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BA7574" w:rsidRPr="009F55F8" w:rsidRDefault="00BA7574" w:rsidP="00BA757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B7DE5" w:rsidRDefault="00000EE9" w:rsidP="00DB7DE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 xml:space="preserve">Состав жюри </w:t>
      </w:r>
      <w:r w:rsidR="00DB7DE5" w:rsidRPr="00DB7DE5">
        <w:rPr>
          <w:rFonts w:ascii="Times New Roman" w:hAnsi="Times New Roman" w:cs="Times New Roman"/>
          <w:sz w:val="28"/>
          <w:szCs w:val="28"/>
        </w:rPr>
        <w:t>Межре</w:t>
      </w:r>
      <w:r w:rsidR="00DB7DE5">
        <w:rPr>
          <w:rFonts w:ascii="Times New Roman" w:hAnsi="Times New Roman" w:cs="Times New Roman"/>
          <w:sz w:val="28"/>
          <w:szCs w:val="28"/>
        </w:rPr>
        <w:t xml:space="preserve">гиональной научной конференции </w:t>
      </w:r>
    </w:p>
    <w:p w:rsidR="00663EF6" w:rsidRPr="00DB7DE5" w:rsidRDefault="00DB7DE5" w:rsidP="00DB7DE5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>«Краеведческие чтения»</w:t>
      </w:r>
    </w:p>
    <w:p w:rsidR="00000EE9" w:rsidRPr="00DB7DE5" w:rsidRDefault="00000EE9" w:rsidP="00663EF6">
      <w:pPr>
        <w:pStyle w:val="ab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>Максимова Любовь Анатольевна, канд. ист. наук, директор Института истории и права СГУ им. Питирима Сорокина</w:t>
      </w:r>
      <w:r w:rsidR="009F55F8" w:rsidRPr="00DB7DE5">
        <w:rPr>
          <w:rFonts w:ascii="Times New Roman" w:hAnsi="Times New Roman" w:cs="Times New Roman"/>
          <w:sz w:val="28"/>
          <w:szCs w:val="28"/>
        </w:rPr>
        <w:t xml:space="preserve">, председатель регионального отделения Российского военно-исторического общества в </w:t>
      </w:r>
      <w:r w:rsidR="00F402F0">
        <w:rPr>
          <w:rFonts w:ascii="Times New Roman" w:hAnsi="Times New Roman" w:cs="Times New Roman"/>
          <w:sz w:val="28"/>
          <w:szCs w:val="28"/>
        </w:rPr>
        <w:t>Р</w:t>
      </w:r>
      <w:r w:rsidR="009F55F8" w:rsidRPr="00DB7DE5">
        <w:rPr>
          <w:rFonts w:ascii="Times New Roman" w:hAnsi="Times New Roman" w:cs="Times New Roman"/>
          <w:sz w:val="28"/>
          <w:szCs w:val="28"/>
        </w:rPr>
        <w:t>еспублике Коми, член правления Союза женщин Республики Коми</w:t>
      </w:r>
      <w:r w:rsidRPr="00DB7DE5">
        <w:rPr>
          <w:rFonts w:ascii="Times New Roman" w:hAnsi="Times New Roman" w:cs="Times New Roman"/>
          <w:sz w:val="28"/>
          <w:szCs w:val="28"/>
        </w:rPr>
        <w:t xml:space="preserve"> – председатель.</w:t>
      </w:r>
    </w:p>
    <w:p w:rsidR="00000EE9" w:rsidRPr="00DB7DE5" w:rsidRDefault="00000EE9" w:rsidP="00000EE9">
      <w:pPr>
        <w:spacing w:after="0"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hAnsi="Times New Roman" w:cs="Times New Roman"/>
          <w:sz w:val="28"/>
          <w:szCs w:val="28"/>
        </w:rPr>
        <w:t>Члены жюри:</w:t>
      </w:r>
    </w:p>
    <w:p w:rsidR="001C16C1" w:rsidRPr="00DB7DE5" w:rsidRDefault="001C16C1" w:rsidP="00000EE9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Деревесников Руслан Владимирович, старший преподаватель кафедры истории России и зарубежных стран Института истории и права</w:t>
      </w:r>
      <w:r w:rsidR="009F55F8" w:rsidRPr="00DB7DE5">
        <w:rPr>
          <w:sz w:val="28"/>
          <w:szCs w:val="28"/>
        </w:rPr>
        <w:t xml:space="preserve">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1C16C1" w:rsidRPr="00DB7DE5" w:rsidRDefault="001C16C1" w:rsidP="001C16C1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Зезегова Ольга Ивановна, канд. ист. наук, доцент кафедры истории и методики обучения общественно-правовым дисциплинам Института истории и права</w:t>
      </w:r>
      <w:r w:rsidR="009F55F8" w:rsidRPr="00DB7DE5">
        <w:rPr>
          <w:sz w:val="28"/>
          <w:szCs w:val="28"/>
        </w:rPr>
        <w:t>, член сыктывкарского отделения Российского общества интеллектуальной истории</w:t>
      </w:r>
      <w:r w:rsidRPr="00DB7DE5">
        <w:rPr>
          <w:sz w:val="28"/>
          <w:szCs w:val="28"/>
        </w:rPr>
        <w:t>;</w:t>
      </w:r>
    </w:p>
    <w:p w:rsidR="001C16C1" w:rsidRPr="00DB7DE5" w:rsidRDefault="001C16C1" w:rsidP="00000EE9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Иванов Федор Николаевич, канд. ист. наук, доцент кафедры истории России и зарубежных стран Института истории и права</w:t>
      </w:r>
      <w:r w:rsidR="009F55F8" w:rsidRPr="00DB7DE5">
        <w:rPr>
          <w:sz w:val="28"/>
          <w:szCs w:val="28"/>
        </w:rPr>
        <w:t xml:space="preserve">, член сыктывкарского отделения Российского общества интеллектуальной истории,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1C16C1" w:rsidRPr="00DB7DE5" w:rsidRDefault="001C16C1" w:rsidP="00000EE9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Кутузова Анастасия Александровна, канд. ист. наук, старший преподаватель кафедры истории и методики обучения общественно-правовым дисциплинам Института истории и права</w:t>
      </w:r>
      <w:r w:rsidR="00DB7DE5">
        <w:rPr>
          <w:sz w:val="28"/>
          <w:szCs w:val="28"/>
        </w:rPr>
        <w:t>,</w:t>
      </w:r>
      <w:r w:rsidR="009F55F8" w:rsidRPr="00DB7DE5">
        <w:rPr>
          <w:sz w:val="28"/>
          <w:szCs w:val="28"/>
        </w:rPr>
        <w:t xml:space="preserve"> член сыктывкарского отделения Российского общества интеллектуальной истории,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1C16C1" w:rsidRPr="00DB7DE5" w:rsidRDefault="001C16C1" w:rsidP="001C16C1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Павлова Татьяна Вячеславовна, канд. ист. наук, доцент кафедры истории и методики обучения общественно-правовым дисциплинам Института истории и права</w:t>
      </w:r>
      <w:r w:rsidR="009F55F8" w:rsidRPr="00DB7DE5">
        <w:rPr>
          <w:sz w:val="28"/>
          <w:szCs w:val="28"/>
        </w:rPr>
        <w:t>, член сыктывкарского отделения Российского общества интеллектуальной истории</w:t>
      </w:r>
      <w:r w:rsidRPr="00DB7DE5">
        <w:rPr>
          <w:sz w:val="28"/>
          <w:szCs w:val="28"/>
        </w:rPr>
        <w:t>;</w:t>
      </w:r>
    </w:p>
    <w:p w:rsidR="001C16C1" w:rsidRPr="00DB7DE5" w:rsidRDefault="001C16C1" w:rsidP="00000EE9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 xml:space="preserve">Попов Назар Александрович, </w:t>
      </w:r>
      <w:r w:rsidR="00DB7DE5">
        <w:rPr>
          <w:sz w:val="28"/>
          <w:szCs w:val="28"/>
        </w:rPr>
        <w:t>ассистент</w:t>
      </w:r>
      <w:r w:rsidRPr="00DB7DE5">
        <w:rPr>
          <w:sz w:val="28"/>
          <w:szCs w:val="28"/>
        </w:rPr>
        <w:t xml:space="preserve"> кафедры истории и методики обучения общественно-правовым дисциплинам Института истории и права СГУ им. Питирима Сорокина</w:t>
      </w:r>
      <w:r w:rsidR="00DB7DE5">
        <w:rPr>
          <w:sz w:val="28"/>
          <w:szCs w:val="28"/>
        </w:rPr>
        <w:t>,</w:t>
      </w:r>
      <w:r w:rsidR="009F55F8" w:rsidRPr="00DB7DE5">
        <w:rPr>
          <w:sz w:val="28"/>
          <w:szCs w:val="28"/>
        </w:rPr>
        <w:t xml:space="preserve"> член сыктывкарского отделения Российского общества </w:t>
      </w:r>
      <w:r w:rsidR="009F55F8" w:rsidRPr="00DB7DE5">
        <w:rPr>
          <w:sz w:val="28"/>
          <w:szCs w:val="28"/>
        </w:rPr>
        <w:lastRenderedPageBreak/>
        <w:t xml:space="preserve">интеллектуальной истории,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292A10" w:rsidRPr="00DB7DE5" w:rsidRDefault="001C16C1" w:rsidP="00292A10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Рочева Ирина Владимировна, канд. ист. наук, доцент кафедры истории России и зарубежных стран Института истории и права;</w:t>
      </w:r>
    </w:p>
    <w:p w:rsidR="00292A10" w:rsidRPr="00DB7DE5" w:rsidRDefault="00292A10" w:rsidP="00292A10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>Редькин Михаил Олегович, преподаватель кафедры истории и методики обучения общественно-правовым дисциплинам, заместитель директора Института истории и права</w:t>
      </w:r>
      <w:r w:rsidR="00DB7DE5">
        <w:rPr>
          <w:sz w:val="28"/>
          <w:szCs w:val="28"/>
        </w:rPr>
        <w:t>,</w:t>
      </w:r>
      <w:r w:rsidR="009F55F8" w:rsidRPr="00DB7DE5">
        <w:rPr>
          <w:sz w:val="28"/>
          <w:szCs w:val="28"/>
        </w:rPr>
        <w:t xml:space="preserve">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1C16C1" w:rsidRPr="00DB7DE5" w:rsidRDefault="001C16C1" w:rsidP="00000EE9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sz w:val="28"/>
          <w:szCs w:val="28"/>
        </w:rPr>
      </w:pPr>
      <w:r w:rsidRPr="00DB7DE5">
        <w:rPr>
          <w:sz w:val="28"/>
          <w:szCs w:val="28"/>
        </w:rPr>
        <w:t xml:space="preserve">Русанова Вера Сергеевна, канд. ист. наук, </w:t>
      </w:r>
      <w:r w:rsidR="00292A10" w:rsidRPr="00DB7DE5">
        <w:rPr>
          <w:sz w:val="28"/>
          <w:szCs w:val="28"/>
        </w:rPr>
        <w:t>доцент</w:t>
      </w:r>
      <w:r w:rsidRPr="00DB7DE5">
        <w:rPr>
          <w:sz w:val="28"/>
          <w:szCs w:val="28"/>
        </w:rPr>
        <w:t xml:space="preserve"> кафедры истории России и зарубежных стран Института истории и права</w:t>
      </w:r>
      <w:r w:rsidR="009F55F8" w:rsidRPr="00DB7DE5">
        <w:rPr>
          <w:sz w:val="28"/>
          <w:szCs w:val="28"/>
        </w:rPr>
        <w:t xml:space="preserve">, руководитель сыктывкарского отделения Российского общества интеллектуальной истории,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;</w:t>
      </w:r>
    </w:p>
    <w:p w:rsidR="009F55F8" w:rsidRPr="00DB7DE5" w:rsidRDefault="00292A10" w:rsidP="00BA7574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rFonts w:eastAsia="TimesNewRomanPSMT"/>
          <w:sz w:val="28"/>
          <w:szCs w:val="28"/>
        </w:rPr>
      </w:pPr>
      <w:r w:rsidRPr="00DB7DE5">
        <w:rPr>
          <w:sz w:val="28"/>
          <w:szCs w:val="28"/>
        </w:rPr>
        <w:t>Трифонова Елена Константиновна, канд. ист. наук, доцент кафедры истории России и зарубежных стран Института истории и права;</w:t>
      </w:r>
    </w:p>
    <w:p w:rsidR="00BA7574" w:rsidRPr="009F55F8" w:rsidRDefault="001C16C1" w:rsidP="00BA7574">
      <w:pPr>
        <w:pStyle w:val="p13"/>
        <w:numPr>
          <w:ilvl w:val="0"/>
          <w:numId w:val="30"/>
        </w:numPr>
        <w:spacing w:before="0" w:beforeAutospacing="0" w:after="0" w:afterAutospacing="0" w:line="360" w:lineRule="auto"/>
        <w:ind w:left="0" w:firstLine="567"/>
        <w:contextualSpacing/>
        <w:jc w:val="both"/>
        <w:rPr>
          <w:rFonts w:eastAsia="TimesNewRomanPSMT"/>
          <w:sz w:val="26"/>
          <w:szCs w:val="26"/>
        </w:rPr>
      </w:pPr>
      <w:r w:rsidRPr="00DB7DE5">
        <w:rPr>
          <w:sz w:val="28"/>
          <w:szCs w:val="28"/>
        </w:rPr>
        <w:t>Яровикова Наталья Дмитриевна, старший преподаватель кафедры истории России и зарубежных стран Института истории и права</w:t>
      </w:r>
      <w:r w:rsidR="00DB7DE5">
        <w:rPr>
          <w:sz w:val="28"/>
          <w:szCs w:val="28"/>
        </w:rPr>
        <w:t>,</w:t>
      </w:r>
      <w:r w:rsidR="009F55F8" w:rsidRPr="00DB7DE5">
        <w:rPr>
          <w:sz w:val="28"/>
          <w:szCs w:val="28"/>
        </w:rPr>
        <w:t xml:space="preserve"> член Российского военно-исторического общества в </w:t>
      </w:r>
      <w:r w:rsidR="00F402F0">
        <w:rPr>
          <w:sz w:val="28"/>
          <w:szCs w:val="28"/>
        </w:rPr>
        <w:t>Р</w:t>
      </w:r>
      <w:r w:rsidR="009F55F8" w:rsidRPr="00DB7DE5">
        <w:rPr>
          <w:sz w:val="28"/>
          <w:szCs w:val="28"/>
        </w:rPr>
        <w:t>еспублике Коми</w:t>
      </w:r>
      <w:r w:rsidRPr="00DB7DE5">
        <w:rPr>
          <w:sz w:val="28"/>
          <w:szCs w:val="28"/>
        </w:rPr>
        <w:t>.</w:t>
      </w:r>
      <w:r w:rsidR="00BA7574" w:rsidRPr="009F55F8">
        <w:rPr>
          <w:rFonts w:eastAsia="TimesNewRomanPSMT"/>
          <w:sz w:val="26"/>
          <w:szCs w:val="26"/>
        </w:rPr>
        <w:br w:type="page"/>
      </w:r>
    </w:p>
    <w:p w:rsidR="00330A53" w:rsidRPr="00DB7DE5" w:rsidRDefault="00330A53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lastRenderedPageBreak/>
        <w:t>Приложение 5</w:t>
      </w:r>
    </w:p>
    <w:p w:rsidR="00330A53" w:rsidRPr="00DB7DE5" w:rsidRDefault="00330A53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330A53" w:rsidRPr="00DB7DE5" w:rsidRDefault="00330A53" w:rsidP="00DB7DE5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DB7DE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330A53" w:rsidRDefault="00330A53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330A53" w:rsidRDefault="00330A53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Минобрнауки России</w:t>
      </w: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высшего образования</w:t>
      </w: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«Сыктывкарский государственный университет имени Питирима Сорокина»</w:t>
      </w: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(ФГБОУ ВО «СГУ им. Питирима Сорокина»)</w:t>
      </w: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57C56" w:rsidRPr="00DB7DE5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</w:p>
    <w:p w:rsidR="00F57C56" w:rsidRPr="00A101DD" w:rsidRDefault="00F57C56" w:rsidP="00A101D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 xml:space="preserve">по уничтожению персональных данных участников </w:t>
      </w:r>
      <w:r w:rsidR="00A101DD" w:rsidRPr="00DB7DE5">
        <w:rPr>
          <w:rFonts w:ascii="Times New Roman" w:hAnsi="Times New Roman" w:cs="Times New Roman"/>
          <w:sz w:val="28"/>
          <w:szCs w:val="28"/>
        </w:rPr>
        <w:t>Межре</w:t>
      </w:r>
      <w:r w:rsidR="00A101DD">
        <w:rPr>
          <w:rFonts w:ascii="Times New Roman" w:hAnsi="Times New Roman" w:cs="Times New Roman"/>
          <w:sz w:val="28"/>
          <w:szCs w:val="28"/>
        </w:rPr>
        <w:t xml:space="preserve">гиональной научной конференции </w:t>
      </w:r>
      <w:r w:rsidR="00A101DD" w:rsidRPr="00DB7DE5">
        <w:rPr>
          <w:rFonts w:ascii="Times New Roman" w:hAnsi="Times New Roman" w:cs="Times New Roman"/>
          <w:sz w:val="28"/>
          <w:szCs w:val="28"/>
        </w:rPr>
        <w:t>«Краеведческие чтения»</w:t>
      </w:r>
      <w:r w:rsidR="00C14B90" w:rsidRPr="00DB7D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на программно-технических средствах – почтовом ящике </w:t>
      </w:r>
      <w:proofErr w:type="spellStart"/>
      <w:r w:rsidRPr="00DB7DE5">
        <w:rPr>
          <w:rFonts w:ascii="Times New Roman" w:eastAsia="Times New Roman" w:hAnsi="Times New Roman" w:cs="Times New Roman"/>
          <w:sz w:val="28"/>
          <w:szCs w:val="28"/>
          <w:lang w:val="en-US"/>
        </w:rPr>
        <w:t>snoiip</w:t>
      </w:r>
      <w:proofErr w:type="spellEnd"/>
      <w:r w:rsidRPr="00DB7DE5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Pr="00DB7DE5">
        <w:rPr>
          <w:rFonts w:ascii="Times New Roman" w:eastAsia="Times New Roman" w:hAnsi="Times New Roman" w:cs="Times New Roman"/>
          <w:sz w:val="28"/>
          <w:szCs w:val="28"/>
          <w:lang w:val="en-US"/>
        </w:rPr>
        <w:t>syktsu</w:t>
      </w:r>
      <w:proofErr w:type="spellEnd"/>
      <w:r w:rsidRPr="00DB7DE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DB7DE5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DB7DE5">
        <w:rPr>
          <w:rFonts w:ascii="Times New Roman" w:eastAsia="Times New Roman" w:hAnsi="Times New Roman" w:cs="Times New Roman"/>
          <w:sz w:val="28"/>
          <w:szCs w:val="28"/>
        </w:rPr>
        <w:t xml:space="preserve"> и автоматизированном рабочем месте К4-305-04</w:t>
      </w:r>
    </w:p>
    <w:p w:rsidR="00F57C56" w:rsidRPr="00DB7DE5" w:rsidRDefault="00F57C56" w:rsidP="00F57C5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57C56" w:rsidRPr="00DB7DE5" w:rsidRDefault="00F57C56" w:rsidP="00F57C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ab/>
      </w:r>
      <w:r w:rsidR="00A101DD">
        <w:rPr>
          <w:rFonts w:ascii="Times New Roman" w:eastAsia="Times New Roman" w:hAnsi="Times New Roman" w:cs="Times New Roman"/>
          <w:sz w:val="28"/>
          <w:szCs w:val="28"/>
        </w:rPr>
        <w:t>Максимова Любовь Анатольевна</w:t>
      </w:r>
      <w:r w:rsidR="00C14B90" w:rsidRPr="00DB7DE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101DD">
        <w:rPr>
          <w:rFonts w:ascii="Times New Roman" w:eastAsia="Times New Roman" w:hAnsi="Times New Roman" w:cs="Times New Roman"/>
          <w:sz w:val="28"/>
          <w:szCs w:val="28"/>
        </w:rPr>
        <w:t>директор Института истории и права</w:t>
      </w:r>
      <w:r w:rsidR="00C14B90" w:rsidRPr="00DB7D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>– председатель комиссии;</w:t>
      </w:r>
    </w:p>
    <w:p w:rsidR="00F57C56" w:rsidRPr="00DB7DE5" w:rsidRDefault="00F57C56" w:rsidP="00F57C5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ab/>
      </w:r>
      <w:r w:rsidR="00292A10" w:rsidRPr="00DB7DE5">
        <w:rPr>
          <w:rFonts w:ascii="Times New Roman" w:eastAsia="Times New Roman" w:hAnsi="Times New Roman" w:cs="Times New Roman"/>
          <w:sz w:val="28"/>
          <w:szCs w:val="28"/>
        </w:rPr>
        <w:t xml:space="preserve">Редькин Михаил Олегович, преподаватель кафедры истории и методики обучения общественно-правовым дисциплинам, заместитель директора Института истории и права </w:t>
      </w:r>
      <w:r w:rsidR="00C14B90" w:rsidRPr="00DB7DE5">
        <w:rPr>
          <w:rFonts w:ascii="Times New Roman" w:eastAsia="Times New Roman" w:hAnsi="Times New Roman" w:cs="Times New Roman"/>
          <w:sz w:val="28"/>
          <w:szCs w:val="28"/>
        </w:rPr>
        <w:t xml:space="preserve">– член комиссии; </w:t>
      </w:r>
    </w:p>
    <w:p w:rsidR="00F57C56" w:rsidRPr="00DB7DE5" w:rsidRDefault="00F57C56" w:rsidP="00C14B9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DE5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ab/>
      </w:r>
      <w:r w:rsidR="00C14B90" w:rsidRPr="00DB7DE5">
        <w:rPr>
          <w:rFonts w:ascii="Times New Roman" w:eastAsia="Times New Roman" w:hAnsi="Times New Roman" w:cs="Times New Roman"/>
          <w:sz w:val="28"/>
          <w:szCs w:val="28"/>
        </w:rPr>
        <w:t xml:space="preserve">Иванов Алексей Павлович, начальник отдела сетевых технологий и криптографической защиты информации </w:t>
      </w:r>
      <w:r w:rsidRPr="00DB7DE5">
        <w:rPr>
          <w:rFonts w:ascii="Times New Roman" w:eastAsia="Times New Roman" w:hAnsi="Times New Roman" w:cs="Times New Roman"/>
          <w:sz w:val="28"/>
          <w:szCs w:val="28"/>
        </w:rPr>
        <w:t>– член комиссии.</w:t>
      </w: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Default="00F57C56" w:rsidP="00C14B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01DD" w:rsidRDefault="00A101DD" w:rsidP="00C14B90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57C56" w:rsidRPr="00A101DD" w:rsidRDefault="00F57C56" w:rsidP="00A101DD">
      <w:pPr>
        <w:suppressAutoHyphens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A101D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lastRenderedPageBreak/>
        <w:t>Приложение</w:t>
      </w:r>
      <w:r w:rsidR="00330A53" w:rsidRPr="00A101DD"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  <w:t xml:space="preserve"> 6</w:t>
      </w:r>
    </w:p>
    <w:p w:rsidR="00F57C56" w:rsidRPr="00A101DD" w:rsidRDefault="00F57C56" w:rsidP="00A101DD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10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 приказу СГУ им. Питирима Сорокина</w:t>
      </w:r>
    </w:p>
    <w:p w:rsidR="00F57C56" w:rsidRPr="00A101DD" w:rsidRDefault="00F57C56" w:rsidP="00A101DD">
      <w:pPr>
        <w:suppressAutoHyphens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NewRomanPSMT" w:hAnsi="Times New Roman" w:cs="Times New Roman"/>
          <w:kern w:val="0"/>
          <w:sz w:val="28"/>
          <w:szCs w:val="28"/>
          <w:lang w:eastAsia="ru-RU"/>
        </w:rPr>
      </w:pPr>
      <w:r w:rsidRPr="00A101D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 _______________ № _______________</w:t>
      </w:r>
    </w:p>
    <w:p w:rsidR="00F57C56" w:rsidRPr="00A101DD" w:rsidRDefault="00F57C56" w:rsidP="00A101DD">
      <w:pPr>
        <w:spacing w:after="0" w:line="360" w:lineRule="auto"/>
        <w:ind w:left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1714" w:rsidRPr="00C96148" w:rsidRDefault="00391714" w:rsidP="00391714">
      <w:pPr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 России</w:t>
      </w:r>
    </w:p>
    <w:p w:rsidR="00391714" w:rsidRPr="00C96148" w:rsidRDefault="00391714" w:rsidP="00391714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Федеральное государственное бюджетное </w:t>
      </w:r>
    </w:p>
    <w:p w:rsidR="00391714" w:rsidRPr="00C96148" w:rsidRDefault="00391714" w:rsidP="00391714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образовательное учреждение высшего образования </w:t>
      </w:r>
    </w:p>
    <w:p w:rsidR="00391714" w:rsidRPr="00C96148" w:rsidRDefault="00391714" w:rsidP="00391714">
      <w:pPr>
        <w:spacing w:line="36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«Сыктывкарский государственный университет имени Питирима Сорокина»</w:t>
      </w:r>
    </w:p>
    <w:p w:rsidR="00391714" w:rsidRPr="00C96148" w:rsidRDefault="00391714" w:rsidP="00391714">
      <w:pPr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(ФГБОУ ВО «СГУ им. Питирима Сорокина»)</w:t>
      </w:r>
    </w:p>
    <w:p w:rsidR="00391714" w:rsidRPr="00C96148" w:rsidRDefault="00391714" w:rsidP="003917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1714" w:rsidRPr="00C96148" w:rsidRDefault="00391714" w:rsidP="003917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Октябрьский </w:t>
      </w:r>
      <w:proofErr w:type="spellStart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пр-кт</w:t>
      </w:r>
      <w:proofErr w:type="spellEnd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, д. 55, г. Сыктывкар, Республика Коми, 167001</w:t>
      </w:r>
    </w:p>
    <w:p w:rsidR="00391714" w:rsidRPr="00C96148" w:rsidRDefault="00391714" w:rsidP="003917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телефон: +7 (8212) 39-03-08, факс: (8212) 39-04-40, е-</w:t>
      </w:r>
      <w:proofErr w:type="spellStart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mail</w:t>
      </w:r>
      <w:proofErr w:type="spellEnd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ssu</w:t>
      </w:r>
      <w:proofErr w:type="spellEnd"/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Pr="00C9614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yktsu.ru</w:t>
      </w:r>
    </w:p>
    <w:p w:rsidR="00391714" w:rsidRPr="00C96148" w:rsidRDefault="00391714" w:rsidP="0039171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ОКПО 02069547 ОГРН 1021100507230 ИНН/КПП 1101483236/110101001</w:t>
      </w:r>
    </w:p>
    <w:p w:rsidR="00391714" w:rsidRPr="00C96148" w:rsidRDefault="00391714" w:rsidP="00391714">
      <w:pPr>
        <w:widowControl w:val="0"/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391714" w:rsidRPr="00C96148" w:rsidRDefault="00391714" w:rsidP="00391714">
      <w:pPr>
        <w:widowControl w:val="0"/>
        <w:autoSpaceDE w:val="0"/>
        <w:autoSpaceDN w:val="0"/>
        <w:adjustRightInd w:val="0"/>
        <w:ind w:left="5529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391714" w:rsidRPr="00C96148" w:rsidRDefault="00391714" w:rsidP="00391714">
      <w:pPr>
        <w:ind w:left="56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391714" w:rsidRPr="00C96148" w:rsidRDefault="00391714" w:rsidP="00391714">
      <w:pPr>
        <w:ind w:left="5672" w:right="-1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Проректор по цифровой трансформации</w:t>
      </w:r>
    </w:p>
    <w:p w:rsidR="00391714" w:rsidRPr="00C96148" w:rsidRDefault="00391714" w:rsidP="00C96148">
      <w:pPr>
        <w:ind w:left="567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_____________ В.В. Миронов</w:t>
      </w:r>
    </w:p>
    <w:p w:rsidR="00391714" w:rsidRPr="00C96148" w:rsidRDefault="00391714" w:rsidP="00391714">
      <w:pPr>
        <w:ind w:left="5672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>«___» _____________ 20 __ г.</w:t>
      </w:r>
    </w:p>
    <w:p w:rsidR="00391714" w:rsidRPr="00C96148" w:rsidRDefault="00391714" w:rsidP="00391714">
      <w:pPr>
        <w:widowControl w:val="0"/>
        <w:autoSpaceDE w:val="0"/>
        <w:autoSpaceDN w:val="0"/>
        <w:adjustRightInd w:val="0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391714" w:rsidRPr="00C96148" w:rsidRDefault="00391714" w:rsidP="00C96148">
      <w:pPr>
        <w:widowControl w:val="0"/>
        <w:jc w:val="center"/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</w:pPr>
      <w:r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>АКТ</w:t>
      </w:r>
      <w:r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br/>
        <w:t>об уничтожении персональных данных</w:t>
      </w:r>
      <w:r w:rsidR="00C96148"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391714" w:rsidRPr="00C96148" w:rsidRDefault="00391714" w:rsidP="00C57B7A">
      <w:pPr>
        <w:widowControl w:val="0"/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</w:pPr>
      <w:r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______________                                                            </w:t>
      </w:r>
      <w:r w:rsidR="000C2A02"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                        </w:t>
      </w:r>
      <w:r w:rsidR="00C96148"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 № _______________</w:t>
      </w:r>
    </w:p>
    <w:p w:rsidR="00C57B7A" w:rsidRPr="00C96148" w:rsidRDefault="00391714" w:rsidP="00C57B7A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Федерального закона от 27.07.2006 № 152-ФЗ «О персональных данных» и приказа Роскомнадзора от 28.10.2022 № 179 «Об утверждении требований к подтверждению уничтожения персональных данных» комиссией в составе: </w:t>
      </w:r>
    </w:p>
    <w:p w:rsidR="00774AA8" w:rsidRPr="00C96148" w:rsidRDefault="00C96148" w:rsidP="00C57B7A">
      <w:pPr>
        <w:widowControl w:val="0"/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Максимовой Л.А., директора Института истории и права</w:t>
      </w:r>
      <w:r w:rsidR="00774AA8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4AA8" w:rsidRPr="00C96148">
        <w:rPr>
          <w:color w:val="000000" w:themeColor="text1"/>
          <w:sz w:val="28"/>
          <w:szCs w:val="28"/>
        </w:rPr>
        <w:softHyphen/>
        <w:t xml:space="preserve">– </w:t>
      </w:r>
      <w:r w:rsidR="00774AA8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председатель;</w:t>
      </w:r>
    </w:p>
    <w:p w:rsidR="00F57C56" w:rsidRPr="00C96148" w:rsidRDefault="00D274C7" w:rsidP="00C57B7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7C56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членов комиссии:</w:t>
      </w:r>
    </w:p>
    <w:p w:rsidR="00292A10" w:rsidRPr="00C96148" w:rsidRDefault="00C96148" w:rsidP="00C57B7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Редькина М.О.</w:t>
      </w:r>
      <w:r w:rsidR="00292A10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преподавател</w:t>
      </w: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292A10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кафедры истории и методики обучения общественно-правовым дисциплинам, заместител</w:t>
      </w: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="00292A10"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директора Института истории и права;</w:t>
      </w:r>
    </w:p>
    <w:p w:rsidR="00774AA8" w:rsidRPr="00C96148" w:rsidRDefault="00D274C7" w:rsidP="00C57B7A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Иванова А.П., начальника отдела сетевых технологий и криптографической защиты информации</w:t>
      </w:r>
      <w:r w:rsidR="00F57C56" w:rsidRPr="00C9614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, </w:t>
      </w:r>
    </w:p>
    <w:p w:rsidR="00C02574" w:rsidRPr="00C96148" w:rsidRDefault="00774AA8" w:rsidP="00774AA8">
      <w:pPr>
        <w:widowControl w:val="0"/>
        <w:shd w:val="clear" w:color="auto" w:fill="FFFFFF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отобраны следующие категории персональных данных субъекта (субъектов) </w:t>
      </w:r>
      <w:r w:rsidR="001A6CBD" w:rsidRPr="00DB7DE5">
        <w:rPr>
          <w:rFonts w:ascii="Times New Roman" w:hAnsi="Times New Roman" w:cs="Times New Roman"/>
          <w:sz w:val="28"/>
          <w:szCs w:val="28"/>
        </w:rPr>
        <w:t>Межре</w:t>
      </w:r>
      <w:r w:rsidR="001A6CBD">
        <w:rPr>
          <w:rFonts w:ascii="Times New Roman" w:hAnsi="Times New Roman" w:cs="Times New Roman"/>
          <w:sz w:val="28"/>
          <w:szCs w:val="28"/>
        </w:rPr>
        <w:t xml:space="preserve">гиональной научной конференции </w:t>
      </w:r>
      <w:r w:rsidR="001A6CBD" w:rsidRPr="00DB7DE5">
        <w:rPr>
          <w:rFonts w:ascii="Times New Roman" w:hAnsi="Times New Roman" w:cs="Times New Roman"/>
          <w:sz w:val="28"/>
          <w:szCs w:val="28"/>
        </w:rPr>
        <w:t>«Краеведческие чтения»</w:t>
      </w: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(приказ от ___________ №______) подлежащих уничтожению:</w:t>
      </w:r>
    </w:p>
    <w:p w:rsidR="00774AA8" w:rsidRPr="00C96148" w:rsidRDefault="000C2A02" w:rsidP="000C2A02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961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1) общие персональные данные</w:t>
      </w:r>
      <w:r w:rsidR="00053577" w:rsidRPr="00C961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774AA8" w:rsidRPr="00C96148" w:rsidRDefault="00774AA8" w:rsidP="00774AA8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961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Таблица. Сведения об уничтожении персональных данных, </w:t>
      </w:r>
    </w:p>
    <w:p w:rsidR="00774AA8" w:rsidRPr="00C96148" w:rsidRDefault="00774AA8" w:rsidP="00053577">
      <w:pPr>
        <w:tabs>
          <w:tab w:val="left" w:pos="0"/>
        </w:tabs>
        <w:autoSpaceDE w:val="0"/>
        <w:autoSpaceDN w:val="0"/>
        <w:adjustRightInd w:val="0"/>
        <w:contextualSpacing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C961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разме</w:t>
      </w:r>
      <w:r w:rsidR="00053577" w:rsidRPr="00C9614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щенных в информационной системе</w:t>
      </w:r>
    </w:p>
    <w:tbl>
      <w:tblPr>
        <w:tblStyle w:val="ad"/>
        <w:tblW w:w="10598" w:type="dxa"/>
        <w:tblLayout w:type="fixed"/>
        <w:tblLook w:val="04A0" w:firstRow="1" w:lastRow="0" w:firstColumn="1" w:lastColumn="0" w:noHBand="0" w:noVBand="1"/>
      </w:tblPr>
      <w:tblGrid>
        <w:gridCol w:w="540"/>
        <w:gridCol w:w="5380"/>
        <w:gridCol w:w="1843"/>
        <w:gridCol w:w="2835"/>
      </w:tblGrid>
      <w:tr w:rsidR="00774AA8" w:rsidRPr="00C96148" w:rsidTr="00C96148">
        <w:trPr>
          <w:trHeight w:val="558"/>
        </w:trPr>
        <w:tc>
          <w:tcPr>
            <w:tcW w:w="540" w:type="dxa"/>
            <w:vAlign w:val="center"/>
          </w:tcPr>
          <w:p w:rsidR="00774AA8" w:rsidRPr="00C96148" w:rsidRDefault="00774AA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80" w:type="dxa"/>
            <w:vAlign w:val="center"/>
          </w:tcPr>
          <w:p w:rsidR="00774AA8" w:rsidRPr="00C96148" w:rsidRDefault="00774AA8" w:rsidP="00C57B7A">
            <w:pPr>
              <w:tabs>
                <w:tab w:val="center" w:pos="8080"/>
              </w:tabs>
              <w:ind w:left="-114" w:right="-15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Информационная система персональных данных</w:t>
            </w:r>
          </w:p>
        </w:tc>
        <w:tc>
          <w:tcPr>
            <w:tcW w:w="1843" w:type="dxa"/>
            <w:vAlign w:val="center"/>
          </w:tcPr>
          <w:p w:rsidR="00774AA8" w:rsidRPr="00C96148" w:rsidRDefault="00774AA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Способ уничтожения</w:t>
            </w:r>
          </w:p>
        </w:tc>
        <w:tc>
          <w:tcPr>
            <w:tcW w:w="2835" w:type="dxa"/>
            <w:vAlign w:val="center"/>
          </w:tcPr>
          <w:p w:rsidR="00774AA8" w:rsidRPr="00C96148" w:rsidRDefault="00774AA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Причина уничтожения</w:t>
            </w:r>
          </w:p>
        </w:tc>
      </w:tr>
      <w:tr w:rsidR="00C96148" w:rsidRPr="00C96148" w:rsidTr="00C96148">
        <w:tc>
          <w:tcPr>
            <w:tcW w:w="540" w:type="dxa"/>
          </w:tcPr>
          <w:p w:rsidR="00C96148" w:rsidRPr="00C96148" w:rsidRDefault="00C9614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80" w:type="dxa"/>
          </w:tcPr>
          <w:p w:rsidR="00C96148" w:rsidRPr="00C96148" w:rsidRDefault="00C96148" w:rsidP="00774AA8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Почтовый ящик snoiip@syktsu.ru на почтовом сервере mx.syktsu.ru</w:t>
            </w:r>
          </w:p>
        </w:tc>
        <w:tc>
          <w:tcPr>
            <w:tcW w:w="1843" w:type="dxa"/>
          </w:tcPr>
          <w:p w:rsidR="00C96148" w:rsidRPr="00C96148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Стирание</w:t>
            </w:r>
          </w:p>
        </w:tc>
        <w:tc>
          <w:tcPr>
            <w:tcW w:w="2835" w:type="dxa"/>
          </w:tcPr>
          <w:p w:rsidR="00C96148" w:rsidRPr="00C96148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Достижение цели обработки</w:t>
            </w:r>
          </w:p>
        </w:tc>
      </w:tr>
      <w:tr w:rsidR="00C96148" w:rsidRPr="00C96148" w:rsidTr="00C96148">
        <w:tc>
          <w:tcPr>
            <w:tcW w:w="540" w:type="dxa"/>
          </w:tcPr>
          <w:p w:rsidR="00C96148" w:rsidRPr="00C96148" w:rsidRDefault="00C9614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380" w:type="dxa"/>
          </w:tcPr>
          <w:p w:rsidR="00C96148" w:rsidRPr="00C96148" w:rsidRDefault="00C96148" w:rsidP="00C57B7A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Автоматизированное рабочее место </w:t>
            </w:r>
            <w:r w:rsidRPr="00C96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К4-305-04</w:t>
            </w:r>
          </w:p>
        </w:tc>
        <w:tc>
          <w:tcPr>
            <w:tcW w:w="1843" w:type="dxa"/>
          </w:tcPr>
          <w:p w:rsidR="00C96148" w:rsidRPr="00C96148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Стирание</w:t>
            </w:r>
          </w:p>
        </w:tc>
        <w:tc>
          <w:tcPr>
            <w:tcW w:w="2835" w:type="dxa"/>
          </w:tcPr>
          <w:p w:rsidR="00C96148" w:rsidRPr="00C96148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C9614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en-US"/>
              </w:rPr>
              <w:t>Достижение цели обработки</w:t>
            </w:r>
          </w:p>
        </w:tc>
      </w:tr>
    </w:tbl>
    <w:p w:rsidR="00774AA8" w:rsidRPr="00C96148" w:rsidRDefault="00774AA8" w:rsidP="00774AA8">
      <w:pPr>
        <w:spacing w:line="36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</w:pPr>
    </w:p>
    <w:p w:rsidR="00774AA8" w:rsidRPr="00C96148" w:rsidRDefault="00774AA8" w:rsidP="00774AA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были уничтожены «___» _____________ 20 __ г. </w:t>
      </w:r>
    </w:p>
    <w:p w:rsidR="00774AA8" w:rsidRPr="00C96148" w:rsidRDefault="00774AA8" w:rsidP="00774AA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составлен в 2 экз. </w:t>
      </w:r>
    </w:p>
    <w:p w:rsidR="00774AA8" w:rsidRPr="00C96148" w:rsidRDefault="00774AA8" w:rsidP="00774AA8">
      <w:pPr>
        <w:widowControl w:val="0"/>
        <w:tabs>
          <w:tab w:val="center" w:pos="8080"/>
        </w:tabs>
        <w:jc w:val="both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C96148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Приложение: выгрузка из журнала на __ л. в 1 экз.</w:t>
      </w:r>
    </w:p>
    <w:p w:rsidR="00774AA8" w:rsidRPr="00C96148" w:rsidRDefault="00774AA8">
      <w:pPr>
        <w:suppressAutoHyphens w:val="0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57C56" w:rsidRPr="00C96148" w:rsidRDefault="00F57C56" w:rsidP="00F57C56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/>
          <w:color w:val="000000" w:themeColor="text1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57B7A" w:rsidRPr="00C96148" w:rsidTr="00330A53">
        <w:trPr>
          <w:trHeight w:val="726"/>
        </w:trPr>
        <w:tc>
          <w:tcPr>
            <w:tcW w:w="4927" w:type="dxa"/>
            <w:shd w:val="clear" w:color="auto" w:fill="auto"/>
          </w:tcPr>
          <w:p w:rsidR="00F57C56" w:rsidRPr="00C96148" w:rsidRDefault="00F57C56" w:rsidP="00330A53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61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4927" w:type="dxa"/>
            <w:shd w:val="clear" w:color="auto" w:fill="auto"/>
          </w:tcPr>
          <w:p w:rsidR="00F57C56" w:rsidRPr="00C96148" w:rsidRDefault="00C96148" w:rsidP="00BD10BE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6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Л.А. Максимова</w:t>
            </w:r>
          </w:p>
        </w:tc>
      </w:tr>
      <w:tr w:rsidR="00C57B7A" w:rsidRPr="00C96148" w:rsidTr="00330A53">
        <w:tc>
          <w:tcPr>
            <w:tcW w:w="4927" w:type="dxa"/>
            <w:shd w:val="clear" w:color="auto" w:fill="auto"/>
          </w:tcPr>
          <w:p w:rsidR="00F57C56" w:rsidRPr="00C96148" w:rsidRDefault="00F57C56" w:rsidP="00330A53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6148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Члены комиссии</w:t>
            </w:r>
          </w:p>
          <w:p w:rsidR="00F57C56" w:rsidRPr="00C96148" w:rsidRDefault="00F57C56" w:rsidP="00330A53">
            <w:pPr>
              <w:tabs>
                <w:tab w:val="center" w:pos="8080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F57C56" w:rsidRPr="00C96148" w:rsidRDefault="00292A10" w:rsidP="00330A53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6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М.О.Редькин</w:t>
            </w:r>
          </w:p>
          <w:p w:rsidR="00F57C56" w:rsidRPr="00C96148" w:rsidRDefault="00F57C56" w:rsidP="00330A53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7C56" w:rsidRPr="00C96148" w:rsidRDefault="003546CF" w:rsidP="00330A53">
            <w:pPr>
              <w:tabs>
                <w:tab w:val="center" w:pos="8080"/>
              </w:tabs>
              <w:spacing w:after="0" w:line="240" w:lineRule="auto"/>
              <w:ind w:left="2593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C96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А.П. Иванов</w:t>
            </w:r>
            <w:r w:rsidR="00F57C56" w:rsidRPr="00C96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F57C56" w:rsidRPr="00C96148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57C56" w:rsidRPr="00C96148" w:rsidRDefault="00F57C56" w:rsidP="00F57C5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74AA8" w:rsidRPr="00C96148" w:rsidRDefault="00774AA8">
      <w:pPr>
        <w:suppressAutoHyphens w:val="0"/>
        <w:spacing w:after="0" w:line="240" w:lineRule="auto"/>
        <w:rPr>
          <w:color w:val="FF0000"/>
          <w:sz w:val="28"/>
          <w:szCs w:val="28"/>
        </w:rPr>
      </w:pPr>
      <w:r w:rsidRPr="00C96148">
        <w:rPr>
          <w:color w:val="FF0000"/>
          <w:sz w:val="28"/>
          <w:szCs w:val="28"/>
        </w:rPr>
        <w:br w:type="page"/>
      </w:r>
    </w:p>
    <w:p w:rsidR="00C96148" w:rsidRDefault="00C96148" w:rsidP="00C96148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96148" w:rsidRPr="00743AA6" w:rsidRDefault="00C96148" w:rsidP="00C96148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43AA6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</w:t>
      </w:r>
    </w:p>
    <w:p w:rsidR="00C96148" w:rsidRPr="00743AA6" w:rsidRDefault="00C96148" w:rsidP="00C96148">
      <w:pPr>
        <w:spacing w:after="0" w:line="240" w:lineRule="auto"/>
        <w:ind w:left="1843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</w:pPr>
      <w:r w:rsidRPr="00743AA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             к акту </w:t>
      </w:r>
      <w:r w:rsidRPr="00743AA6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  <w:t xml:space="preserve">об уничтожении персональных </w:t>
      </w:r>
      <w:r w:rsidRPr="00743AA6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  <w:br/>
        <w:t xml:space="preserve">                                                                    данных СГУ им. Питирима Сорокина</w:t>
      </w:r>
    </w:p>
    <w:p w:rsidR="00C96148" w:rsidRPr="00743AA6" w:rsidRDefault="00C96148" w:rsidP="00C96148">
      <w:pPr>
        <w:spacing w:after="0" w:line="240" w:lineRule="auto"/>
        <w:ind w:left="1843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</w:pPr>
      <w:r w:rsidRPr="00743AA6"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  <w:t xml:space="preserve">                                                                    от _______________ № ____________</w:t>
      </w:r>
    </w:p>
    <w:p w:rsidR="00C96148" w:rsidRPr="00743AA6" w:rsidRDefault="00C96148" w:rsidP="00C96148">
      <w:pPr>
        <w:jc w:val="right"/>
        <w:rPr>
          <w:rFonts w:ascii="Times New Roman" w:eastAsia="Courier New" w:hAnsi="Times New Roman" w:cs="Times New Roman"/>
          <w:bCs/>
          <w:color w:val="000000" w:themeColor="text1"/>
          <w:sz w:val="26"/>
          <w:szCs w:val="26"/>
        </w:rPr>
      </w:pPr>
    </w:p>
    <w:p w:rsidR="00C96148" w:rsidRPr="00C96148" w:rsidRDefault="00C96148" w:rsidP="00C96148">
      <w:pPr>
        <w:jc w:val="center"/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</w:pPr>
      <w:r w:rsidRPr="00C96148">
        <w:rPr>
          <w:rFonts w:ascii="Times New Roman" w:eastAsia="Courier New" w:hAnsi="Times New Roman" w:cs="Times New Roman"/>
          <w:bCs/>
          <w:color w:val="000000" w:themeColor="text1"/>
          <w:sz w:val="28"/>
          <w:szCs w:val="28"/>
        </w:rPr>
        <w:t xml:space="preserve">Выгрузка из журнала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2126"/>
        <w:gridCol w:w="1418"/>
        <w:gridCol w:w="1559"/>
      </w:tblGrid>
      <w:tr w:rsidR="00C96148" w:rsidRPr="00743AA6" w:rsidTr="00D308DC">
        <w:tc>
          <w:tcPr>
            <w:tcW w:w="534" w:type="dxa"/>
            <w:shd w:val="clear" w:color="auto" w:fill="auto"/>
          </w:tcPr>
          <w:p w:rsidR="00C96148" w:rsidRPr="00AF5DF7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№ </w:t>
            </w:r>
          </w:p>
          <w:p w:rsidR="00C96148" w:rsidRPr="00AF5DF7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C96148" w:rsidRPr="00AF5DF7" w:rsidRDefault="00C96148" w:rsidP="00D308DC">
            <w:pPr>
              <w:tabs>
                <w:tab w:val="center" w:pos="8080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Субъект персональных данных</w:t>
            </w:r>
          </w:p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(Фамилия Имя Отчество)</w:t>
            </w: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Перечень категорий уничтоженных персональных данных субъекта персональных данных</w:t>
            </w:r>
          </w:p>
        </w:tc>
        <w:tc>
          <w:tcPr>
            <w:tcW w:w="2126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Наименование </w:t>
            </w: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информационной системы, включающей персональные данные</w:t>
            </w:r>
          </w:p>
        </w:tc>
        <w:tc>
          <w:tcPr>
            <w:tcW w:w="1418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Причина уничтожения</w:t>
            </w: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Дата уничтожения персональных данных субъекта персональных данных</w:t>
            </w:r>
          </w:p>
        </w:tc>
      </w:tr>
      <w:tr w:rsidR="00C96148" w:rsidRPr="00743AA6" w:rsidTr="00D308DC">
        <w:tc>
          <w:tcPr>
            <w:tcW w:w="534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96148" w:rsidRPr="00AF5DF7" w:rsidRDefault="00C96148" w:rsidP="00D308DC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126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Автоматизированное рабочее место </w:t>
            </w:r>
            <w:r w:rsidRPr="00AF5DF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К4-305-04</w:t>
            </w:r>
          </w:p>
        </w:tc>
        <w:tc>
          <w:tcPr>
            <w:tcW w:w="1418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Достижение цели обработки</w:t>
            </w: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C96148" w:rsidRPr="00743AA6" w:rsidTr="00D308DC">
        <w:tc>
          <w:tcPr>
            <w:tcW w:w="534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96148" w:rsidRPr="00AF5DF7" w:rsidRDefault="00C96148" w:rsidP="00D308DC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126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Почтовый ящик snoiip@syktsu.ru на почтовом сервере mx.syktsu.ru</w:t>
            </w:r>
          </w:p>
        </w:tc>
        <w:tc>
          <w:tcPr>
            <w:tcW w:w="1418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F5DF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Достижение цели обработки</w:t>
            </w:r>
          </w:p>
        </w:tc>
        <w:tc>
          <w:tcPr>
            <w:tcW w:w="1559" w:type="dxa"/>
            <w:shd w:val="clear" w:color="auto" w:fill="auto"/>
          </w:tcPr>
          <w:p w:rsidR="00C96148" w:rsidRPr="00AF5DF7" w:rsidRDefault="00C96148" w:rsidP="00D308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96148" w:rsidRPr="00F57C56" w:rsidRDefault="00C96148" w:rsidP="00C96148"/>
    <w:p w:rsidR="00840838" w:rsidRPr="00F57C56" w:rsidRDefault="00840838" w:rsidP="00C96148">
      <w:pPr>
        <w:ind w:left="1843" w:firstLine="4111"/>
      </w:pPr>
    </w:p>
    <w:sectPr w:rsidR="00840838" w:rsidRPr="00F57C56" w:rsidSect="00330A53">
      <w:pgSz w:w="11906" w:h="16838"/>
      <w:pgMar w:top="1134" w:right="707" w:bottom="851" w:left="709" w:header="708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18" w:rsidRDefault="00133A18">
      <w:r>
        <w:separator/>
      </w:r>
    </w:p>
  </w:endnote>
  <w:endnote w:type="continuationSeparator" w:id="0">
    <w:p w:rsidR="00133A18" w:rsidRDefault="0013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18" w:rsidRDefault="00133A18">
      <w:r>
        <w:separator/>
      </w:r>
    </w:p>
  </w:footnote>
  <w:footnote w:type="continuationSeparator" w:id="0">
    <w:p w:rsidR="00133A18" w:rsidRDefault="0013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4A4B"/>
    <w:multiLevelType w:val="multilevel"/>
    <w:tmpl w:val="46A6D16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C6F36C7"/>
    <w:multiLevelType w:val="hybridMultilevel"/>
    <w:tmpl w:val="D66EF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045"/>
    <w:multiLevelType w:val="hybridMultilevel"/>
    <w:tmpl w:val="23A001B0"/>
    <w:lvl w:ilvl="0" w:tplc="3516FE38">
      <w:start w:val="1"/>
      <w:numFmt w:val="decimal"/>
      <w:lvlText w:val="%1)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FE3F15"/>
    <w:multiLevelType w:val="hybridMultilevel"/>
    <w:tmpl w:val="0D6E89E6"/>
    <w:lvl w:ilvl="0" w:tplc="FF702A6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832F20"/>
    <w:multiLevelType w:val="multilevel"/>
    <w:tmpl w:val="A9886ED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4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D70704"/>
    <w:multiLevelType w:val="hybridMultilevel"/>
    <w:tmpl w:val="E21CE9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330B01"/>
    <w:multiLevelType w:val="hybridMultilevel"/>
    <w:tmpl w:val="CD2EEF8E"/>
    <w:lvl w:ilvl="0" w:tplc="0B5E99C6">
      <w:start w:val="4"/>
      <w:numFmt w:val="decimal"/>
      <w:lvlText w:val="%1.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A312EA"/>
    <w:multiLevelType w:val="hybridMultilevel"/>
    <w:tmpl w:val="91E2F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47A1A"/>
    <w:multiLevelType w:val="hybridMultilevel"/>
    <w:tmpl w:val="F55A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E1B02"/>
    <w:multiLevelType w:val="hybridMultilevel"/>
    <w:tmpl w:val="2404167C"/>
    <w:lvl w:ilvl="0" w:tplc="7690F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025100"/>
    <w:multiLevelType w:val="hybridMultilevel"/>
    <w:tmpl w:val="898671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038C2"/>
    <w:multiLevelType w:val="hybridMultilevel"/>
    <w:tmpl w:val="E680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052E7"/>
    <w:multiLevelType w:val="hybridMultilevel"/>
    <w:tmpl w:val="576639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96726"/>
    <w:multiLevelType w:val="hybridMultilevel"/>
    <w:tmpl w:val="9F64520C"/>
    <w:lvl w:ilvl="0" w:tplc="699E42F8">
      <w:start w:val="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D96A64"/>
    <w:multiLevelType w:val="hybridMultilevel"/>
    <w:tmpl w:val="E86E68DC"/>
    <w:lvl w:ilvl="0" w:tplc="E408AC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DC0D3F"/>
    <w:multiLevelType w:val="hybridMultilevel"/>
    <w:tmpl w:val="AE522FE6"/>
    <w:lvl w:ilvl="0" w:tplc="0928C6E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830FC0"/>
    <w:multiLevelType w:val="multilevel"/>
    <w:tmpl w:val="229C122C"/>
    <w:lvl w:ilvl="0">
      <w:start w:val="3"/>
      <w:numFmt w:val="decimal"/>
      <w:lvlText w:val="%1."/>
      <w:lvlJc w:val="left"/>
      <w:pPr>
        <w:ind w:left="142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7" w15:restartNumberingAfterBreak="0">
    <w:nsid w:val="41C85954"/>
    <w:multiLevelType w:val="hybridMultilevel"/>
    <w:tmpl w:val="5C86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07B1E"/>
    <w:multiLevelType w:val="hybridMultilevel"/>
    <w:tmpl w:val="CC509A78"/>
    <w:lvl w:ilvl="0" w:tplc="7690F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C840D9"/>
    <w:multiLevelType w:val="hybridMultilevel"/>
    <w:tmpl w:val="3E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C132F"/>
    <w:multiLevelType w:val="hybridMultilevel"/>
    <w:tmpl w:val="3BFCA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D03D4"/>
    <w:multiLevelType w:val="hybridMultilevel"/>
    <w:tmpl w:val="A89E2F60"/>
    <w:lvl w:ilvl="0" w:tplc="0212BD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36EC0"/>
    <w:multiLevelType w:val="multilevel"/>
    <w:tmpl w:val="588C737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E9D272C"/>
    <w:multiLevelType w:val="hybridMultilevel"/>
    <w:tmpl w:val="E2544E8A"/>
    <w:lvl w:ilvl="0" w:tplc="D2EE8C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B16B1"/>
    <w:multiLevelType w:val="hybridMultilevel"/>
    <w:tmpl w:val="8D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F6BD2"/>
    <w:multiLevelType w:val="hybridMultilevel"/>
    <w:tmpl w:val="B33ED616"/>
    <w:lvl w:ilvl="0" w:tplc="5BA897A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7DB7FBC"/>
    <w:multiLevelType w:val="hybridMultilevel"/>
    <w:tmpl w:val="B8668E70"/>
    <w:lvl w:ilvl="0" w:tplc="7690F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91C5D"/>
    <w:multiLevelType w:val="multilevel"/>
    <w:tmpl w:val="F40ABB52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1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7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  <w:color w:val="auto"/>
      </w:rPr>
    </w:lvl>
  </w:abstractNum>
  <w:abstractNum w:abstractNumId="28" w15:restartNumberingAfterBreak="0">
    <w:nsid w:val="6E127F2C"/>
    <w:multiLevelType w:val="hybridMultilevel"/>
    <w:tmpl w:val="887C60D8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C3221"/>
    <w:multiLevelType w:val="hybridMultilevel"/>
    <w:tmpl w:val="75162D50"/>
    <w:lvl w:ilvl="0" w:tplc="C40EDD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19"/>
  </w:num>
  <w:num w:numId="4">
    <w:abstractNumId w:val="3"/>
  </w:num>
  <w:num w:numId="5">
    <w:abstractNumId w:val="0"/>
  </w:num>
  <w:num w:numId="6">
    <w:abstractNumId w:val="15"/>
  </w:num>
  <w:num w:numId="7">
    <w:abstractNumId w:val="14"/>
  </w:num>
  <w:num w:numId="8">
    <w:abstractNumId w:val="11"/>
  </w:num>
  <w:num w:numId="9">
    <w:abstractNumId w:val="21"/>
  </w:num>
  <w:num w:numId="10">
    <w:abstractNumId w:val="13"/>
  </w:num>
  <w:num w:numId="11">
    <w:abstractNumId w:val="6"/>
  </w:num>
  <w:num w:numId="12">
    <w:abstractNumId w:val="27"/>
  </w:num>
  <w:num w:numId="13">
    <w:abstractNumId w:val="10"/>
  </w:num>
  <w:num w:numId="14">
    <w:abstractNumId w:val="7"/>
  </w:num>
  <w:num w:numId="15">
    <w:abstractNumId w:val="16"/>
  </w:num>
  <w:num w:numId="16">
    <w:abstractNumId w:val="22"/>
  </w:num>
  <w:num w:numId="17">
    <w:abstractNumId w:val="4"/>
  </w:num>
  <w:num w:numId="18">
    <w:abstractNumId w:val="23"/>
  </w:num>
  <w:num w:numId="19">
    <w:abstractNumId w:val="5"/>
  </w:num>
  <w:num w:numId="20">
    <w:abstractNumId w:val="20"/>
  </w:num>
  <w:num w:numId="21">
    <w:abstractNumId w:val="28"/>
  </w:num>
  <w:num w:numId="22">
    <w:abstractNumId w:val="29"/>
  </w:num>
  <w:num w:numId="23">
    <w:abstractNumId w:val="17"/>
  </w:num>
  <w:num w:numId="24">
    <w:abstractNumId w:val="0"/>
  </w:num>
  <w:num w:numId="2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8"/>
  </w:num>
  <w:num w:numId="28">
    <w:abstractNumId w:val="26"/>
  </w:num>
  <w:num w:numId="29">
    <w:abstractNumId w:val="18"/>
  </w:num>
  <w:num w:numId="30">
    <w:abstractNumId w:val="2"/>
  </w:num>
  <w:num w:numId="31">
    <w:abstractNumId w:val="9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9D"/>
    <w:rsid w:val="00000EE9"/>
    <w:rsid w:val="00003428"/>
    <w:rsid w:val="00003854"/>
    <w:rsid w:val="000064D0"/>
    <w:rsid w:val="000077E0"/>
    <w:rsid w:val="000156A3"/>
    <w:rsid w:val="00015BC0"/>
    <w:rsid w:val="00022486"/>
    <w:rsid w:val="00036F5A"/>
    <w:rsid w:val="00042472"/>
    <w:rsid w:val="0004380C"/>
    <w:rsid w:val="00043A57"/>
    <w:rsid w:val="00051487"/>
    <w:rsid w:val="00053577"/>
    <w:rsid w:val="0005772C"/>
    <w:rsid w:val="00060CFF"/>
    <w:rsid w:val="000619BE"/>
    <w:rsid w:val="00062182"/>
    <w:rsid w:val="000662DA"/>
    <w:rsid w:val="00066BC2"/>
    <w:rsid w:val="00087C74"/>
    <w:rsid w:val="00093947"/>
    <w:rsid w:val="000A13BB"/>
    <w:rsid w:val="000A2BFC"/>
    <w:rsid w:val="000A35B4"/>
    <w:rsid w:val="000A555E"/>
    <w:rsid w:val="000B166E"/>
    <w:rsid w:val="000B2A2C"/>
    <w:rsid w:val="000C2A02"/>
    <w:rsid w:val="000D00C6"/>
    <w:rsid w:val="000E05E1"/>
    <w:rsid w:val="000E3D40"/>
    <w:rsid w:val="000E4CA9"/>
    <w:rsid w:val="000F62D4"/>
    <w:rsid w:val="00132BFE"/>
    <w:rsid w:val="00133A18"/>
    <w:rsid w:val="00135786"/>
    <w:rsid w:val="001412B5"/>
    <w:rsid w:val="001550D0"/>
    <w:rsid w:val="001604A9"/>
    <w:rsid w:val="00166FF6"/>
    <w:rsid w:val="00172837"/>
    <w:rsid w:val="00175810"/>
    <w:rsid w:val="0017696A"/>
    <w:rsid w:val="001775D8"/>
    <w:rsid w:val="00180F59"/>
    <w:rsid w:val="0018152B"/>
    <w:rsid w:val="001930D1"/>
    <w:rsid w:val="00196499"/>
    <w:rsid w:val="001A1DF0"/>
    <w:rsid w:val="001A417A"/>
    <w:rsid w:val="001A543E"/>
    <w:rsid w:val="001A6978"/>
    <w:rsid w:val="001A6CBD"/>
    <w:rsid w:val="001A797E"/>
    <w:rsid w:val="001B0EB4"/>
    <w:rsid w:val="001B2B66"/>
    <w:rsid w:val="001B34A0"/>
    <w:rsid w:val="001C16C1"/>
    <w:rsid w:val="001C3A83"/>
    <w:rsid w:val="001C3FBA"/>
    <w:rsid w:val="001D44C7"/>
    <w:rsid w:val="001E3ABE"/>
    <w:rsid w:val="001E5464"/>
    <w:rsid w:val="001E6E77"/>
    <w:rsid w:val="001F506A"/>
    <w:rsid w:val="001F6B5E"/>
    <w:rsid w:val="001F7095"/>
    <w:rsid w:val="00206BB2"/>
    <w:rsid w:val="00214E3F"/>
    <w:rsid w:val="00217905"/>
    <w:rsid w:val="00227250"/>
    <w:rsid w:val="002273ED"/>
    <w:rsid w:val="0024328F"/>
    <w:rsid w:val="002438C4"/>
    <w:rsid w:val="00252ECB"/>
    <w:rsid w:val="00255F00"/>
    <w:rsid w:val="00284499"/>
    <w:rsid w:val="00287002"/>
    <w:rsid w:val="00292139"/>
    <w:rsid w:val="00292A10"/>
    <w:rsid w:val="00294F8F"/>
    <w:rsid w:val="002C0B3D"/>
    <w:rsid w:val="002C334C"/>
    <w:rsid w:val="002C3A15"/>
    <w:rsid w:val="002C73E1"/>
    <w:rsid w:val="002E0E6D"/>
    <w:rsid w:val="002E5617"/>
    <w:rsid w:val="002F3D60"/>
    <w:rsid w:val="002F406C"/>
    <w:rsid w:val="002F5CDA"/>
    <w:rsid w:val="003025E7"/>
    <w:rsid w:val="00310B2A"/>
    <w:rsid w:val="00322553"/>
    <w:rsid w:val="00325DEE"/>
    <w:rsid w:val="00327B9F"/>
    <w:rsid w:val="0033027D"/>
    <w:rsid w:val="0033034B"/>
    <w:rsid w:val="00330A53"/>
    <w:rsid w:val="003337C3"/>
    <w:rsid w:val="0034087A"/>
    <w:rsid w:val="00342368"/>
    <w:rsid w:val="00350EF4"/>
    <w:rsid w:val="0035329B"/>
    <w:rsid w:val="003546CF"/>
    <w:rsid w:val="00355BC1"/>
    <w:rsid w:val="003612DF"/>
    <w:rsid w:val="003760EB"/>
    <w:rsid w:val="0038022E"/>
    <w:rsid w:val="0038070B"/>
    <w:rsid w:val="00382D18"/>
    <w:rsid w:val="00384061"/>
    <w:rsid w:val="003850DA"/>
    <w:rsid w:val="003863C1"/>
    <w:rsid w:val="00387C91"/>
    <w:rsid w:val="00390B45"/>
    <w:rsid w:val="00391714"/>
    <w:rsid w:val="003921D8"/>
    <w:rsid w:val="003924CA"/>
    <w:rsid w:val="00392FB0"/>
    <w:rsid w:val="003931FA"/>
    <w:rsid w:val="00395F78"/>
    <w:rsid w:val="003A147E"/>
    <w:rsid w:val="003B7F6A"/>
    <w:rsid w:val="003C0414"/>
    <w:rsid w:val="003C2FFE"/>
    <w:rsid w:val="003D05FE"/>
    <w:rsid w:val="003E7879"/>
    <w:rsid w:val="003E7F2B"/>
    <w:rsid w:val="003F72D7"/>
    <w:rsid w:val="004026D4"/>
    <w:rsid w:val="00407181"/>
    <w:rsid w:val="00412A63"/>
    <w:rsid w:val="00413F97"/>
    <w:rsid w:val="004143A8"/>
    <w:rsid w:val="00414540"/>
    <w:rsid w:val="00414D03"/>
    <w:rsid w:val="00424CD0"/>
    <w:rsid w:val="00433551"/>
    <w:rsid w:val="0043721A"/>
    <w:rsid w:val="004373D9"/>
    <w:rsid w:val="00443983"/>
    <w:rsid w:val="00450ABD"/>
    <w:rsid w:val="00453D1A"/>
    <w:rsid w:val="004773D8"/>
    <w:rsid w:val="004774DE"/>
    <w:rsid w:val="00484319"/>
    <w:rsid w:val="00487E33"/>
    <w:rsid w:val="004951BB"/>
    <w:rsid w:val="004A5A28"/>
    <w:rsid w:val="004B0EFD"/>
    <w:rsid w:val="004B4E9A"/>
    <w:rsid w:val="004C5C65"/>
    <w:rsid w:val="004E67F5"/>
    <w:rsid w:val="004F2A94"/>
    <w:rsid w:val="004F6E38"/>
    <w:rsid w:val="0050045D"/>
    <w:rsid w:val="0050192E"/>
    <w:rsid w:val="00504B61"/>
    <w:rsid w:val="00513F9E"/>
    <w:rsid w:val="00517CF8"/>
    <w:rsid w:val="00532121"/>
    <w:rsid w:val="005343C6"/>
    <w:rsid w:val="0053673D"/>
    <w:rsid w:val="00540003"/>
    <w:rsid w:val="00541FA8"/>
    <w:rsid w:val="00546D52"/>
    <w:rsid w:val="00547CF0"/>
    <w:rsid w:val="005519A4"/>
    <w:rsid w:val="00553109"/>
    <w:rsid w:val="00557000"/>
    <w:rsid w:val="00592D3C"/>
    <w:rsid w:val="00593147"/>
    <w:rsid w:val="00594A43"/>
    <w:rsid w:val="0059779D"/>
    <w:rsid w:val="005A0EAC"/>
    <w:rsid w:val="005A33A0"/>
    <w:rsid w:val="005B460D"/>
    <w:rsid w:val="005C03C2"/>
    <w:rsid w:val="005C558B"/>
    <w:rsid w:val="005D7E7B"/>
    <w:rsid w:val="005E1AEA"/>
    <w:rsid w:val="005E4C8E"/>
    <w:rsid w:val="005F14B0"/>
    <w:rsid w:val="005F2A7A"/>
    <w:rsid w:val="00616582"/>
    <w:rsid w:val="00622BD9"/>
    <w:rsid w:val="006240EB"/>
    <w:rsid w:val="00630BB9"/>
    <w:rsid w:val="006318E7"/>
    <w:rsid w:val="006366CD"/>
    <w:rsid w:val="00642458"/>
    <w:rsid w:val="00643FFF"/>
    <w:rsid w:val="006445E3"/>
    <w:rsid w:val="00647527"/>
    <w:rsid w:val="00654753"/>
    <w:rsid w:val="00660E11"/>
    <w:rsid w:val="00660F9C"/>
    <w:rsid w:val="00663000"/>
    <w:rsid w:val="00663EF6"/>
    <w:rsid w:val="006652C2"/>
    <w:rsid w:val="006707AB"/>
    <w:rsid w:val="006718CF"/>
    <w:rsid w:val="00673DFF"/>
    <w:rsid w:val="00686FCC"/>
    <w:rsid w:val="00696B7A"/>
    <w:rsid w:val="00697391"/>
    <w:rsid w:val="006B5022"/>
    <w:rsid w:val="006C3D3C"/>
    <w:rsid w:val="006C6AA9"/>
    <w:rsid w:val="006E6D0E"/>
    <w:rsid w:val="006F480D"/>
    <w:rsid w:val="006F5B87"/>
    <w:rsid w:val="006F73FB"/>
    <w:rsid w:val="00701967"/>
    <w:rsid w:val="00705CAD"/>
    <w:rsid w:val="00720126"/>
    <w:rsid w:val="007239F5"/>
    <w:rsid w:val="00724A85"/>
    <w:rsid w:val="00724E2B"/>
    <w:rsid w:val="00725C73"/>
    <w:rsid w:val="0073005D"/>
    <w:rsid w:val="00731B29"/>
    <w:rsid w:val="00732B2E"/>
    <w:rsid w:val="00734467"/>
    <w:rsid w:val="00743A96"/>
    <w:rsid w:val="00743AA6"/>
    <w:rsid w:val="00745D2C"/>
    <w:rsid w:val="007540D7"/>
    <w:rsid w:val="00765F57"/>
    <w:rsid w:val="00767CCF"/>
    <w:rsid w:val="00771876"/>
    <w:rsid w:val="00774AA8"/>
    <w:rsid w:val="00781AF2"/>
    <w:rsid w:val="00781BC6"/>
    <w:rsid w:val="00782632"/>
    <w:rsid w:val="00782BE0"/>
    <w:rsid w:val="0078604E"/>
    <w:rsid w:val="00790CA6"/>
    <w:rsid w:val="007963BA"/>
    <w:rsid w:val="007B68BE"/>
    <w:rsid w:val="007C229F"/>
    <w:rsid w:val="007C5C20"/>
    <w:rsid w:val="007D001F"/>
    <w:rsid w:val="007D4096"/>
    <w:rsid w:val="007D774A"/>
    <w:rsid w:val="007E1352"/>
    <w:rsid w:val="007E1CA3"/>
    <w:rsid w:val="007E5D87"/>
    <w:rsid w:val="007F3122"/>
    <w:rsid w:val="00800032"/>
    <w:rsid w:val="00800795"/>
    <w:rsid w:val="008044A4"/>
    <w:rsid w:val="0081230A"/>
    <w:rsid w:val="00812E7D"/>
    <w:rsid w:val="0081497D"/>
    <w:rsid w:val="00820908"/>
    <w:rsid w:val="008257F9"/>
    <w:rsid w:val="00826CA9"/>
    <w:rsid w:val="00840838"/>
    <w:rsid w:val="00847728"/>
    <w:rsid w:val="0085597C"/>
    <w:rsid w:val="00860745"/>
    <w:rsid w:val="00865F30"/>
    <w:rsid w:val="00867ABC"/>
    <w:rsid w:val="00875C91"/>
    <w:rsid w:val="00876558"/>
    <w:rsid w:val="00877419"/>
    <w:rsid w:val="00883C31"/>
    <w:rsid w:val="008903EF"/>
    <w:rsid w:val="008A571B"/>
    <w:rsid w:val="008C181D"/>
    <w:rsid w:val="008C4464"/>
    <w:rsid w:val="008C523B"/>
    <w:rsid w:val="008C6FD6"/>
    <w:rsid w:val="008E238F"/>
    <w:rsid w:val="008F27E7"/>
    <w:rsid w:val="008F6E56"/>
    <w:rsid w:val="009019D6"/>
    <w:rsid w:val="009032A8"/>
    <w:rsid w:val="00905555"/>
    <w:rsid w:val="00907418"/>
    <w:rsid w:val="009137EB"/>
    <w:rsid w:val="00916474"/>
    <w:rsid w:val="00923F8E"/>
    <w:rsid w:val="009307AF"/>
    <w:rsid w:val="009344FC"/>
    <w:rsid w:val="00934D61"/>
    <w:rsid w:val="009356C1"/>
    <w:rsid w:val="0095597A"/>
    <w:rsid w:val="00955C4C"/>
    <w:rsid w:val="0096549A"/>
    <w:rsid w:val="00967DE9"/>
    <w:rsid w:val="0097003C"/>
    <w:rsid w:val="00976BC3"/>
    <w:rsid w:val="00980B08"/>
    <w:rsid w:val="0098523E"/>
    <w:rsid w:val="00987D9E"/>
    <w:rsid w:val="00991419"/>
    <w:rsid w:val="00991FB6"/>
    <w:rsid w:val="00994958"/>
    <w:rsid w:val="00995A08"/>
    <w:rsid w:val="009A213F"/>
    <w:rsid w:val="009B22A0"/>
    <w:rsid w:val="009B353B"/>
    <w:rsid w:val="009B571B"/>
    <w:rsid w:val="009C3CB8"/>
    <w:rsid w:val="009C3FE2"/>
    <w:rsid w:val="009C5EE9"/>
    <w:rsid w:val="009E0D8A"/>
    <w:rsid w:val="009F55F8"/>
    <w:rsid w:val="00A101DD"/>
    <w:rsid w:val="00A131CD"/>
    <w:rsid w:val="00A20501"/>
    <w:rsid w:val="00A24679"/>
    <w:rsid w:val="00A305A9"/>
    <w:rsid w:val="00A313DB"/>
    <w:rsid w:val="00A36122"/>
    <w:rsid w:val="00A44E11"/>
    <w:rsid w:val="00A47175"/>
    <w:rsid w:val="00A5245B"/>
    <w:rsid w:val="00A64194"/>
    <w:rsid w:val="00A643B2"/>
    <w:rsid w:val="00A816BA"/>
    <w:rsid w:val="00A8663C"/>
    <w:rsid w:val="00A87913"/>
    <w:rsid w:val="00A939AD"/>
    <w:rsid w:val="00A945A0"/>
    <w:rsid w:val="00A953E1"/>
    <w:rsid w:val="00A956BE"/>
    <w:rsid w:val="00A979D4"/>
    <w:rsid w:val="00AA35D6"/>
    <w:rsid w:val="00AB0389"/>
    <w:rsid w:val="00AC2BB4"/>
    <w:rsid w:val="00AC597C"/>
    <w:rsid w:val="00AC5AC8"/>
    <w:rsid w:val="00AC6F22"/>
    <w:rsid w:val="00AD0DAE"/>
    <w:rsid w:val="00AD15CB"/>
    <w:rsid w:val="00AD191C"/>
    <w:rsid w:val="00AE1638"/>
    <w:rsid w:val="00AE205D"/>
    <w:rsid w:val="00AF20EF"/>
    <w:rsid w:val="00AF211C"/>
    <w:rsid w:val="00AF429C"/>
    <w:rsid w:val="00AF6B6E"/>
    <w:rsid w:val="00AF6FD4"/>
    <w:rsid w:val="00B01F9D"/>
    <w:rsid w:val="00B05A53"/>
    <w:rsid w:val="00B1143D"/>
    <w:rsid w:val="00B167F9"/>
    <w:rsid w:val="00B302FE"/>
    <w:rsid w:val="00B34C2C"/>
    <w:rsid w:val="00B432D4"/>
    <w:rsid w:val="00B4334C"/>
    <w:rsid w:val="00B471DA"/>
    <w:rsid w:val="00B50EAA"/>
    <w:rsid w:val="00B534BD"/>
    <w:rsid w:val="00B54194"/>
    <w:rsid w:val="00B55D8F"/>
    <w:rsid w:val="00B6099A"/>
    <w:rsid w:val="00B6370F"/>
    <w:rsid w:val="00B666B0"/>
    <w:rsid w:val="00B744CA"/>
    <w:rsid w:val="00B75C4B"/>
    <w:rsid w:val="00B87EF0"/>
    <w:rsid w:val="00BA704B"/>
    <w:rsid w:val="00BA7574"/>
    <w:rsid w:val="00BB407A"/>
    <w:rsid w:val="00BC704D"/>
    <w:rsid w:val="00BD10BE"/>
    <w:rsid w:val="00BD624D"/>
    <w:rsid w:val="00BE1397"/>
    <w:rsid w:val="00BE6A25"/>
    <w:rsid w:val="00BF2244"/>
    <w:rsid w:val="00C02574"/>
    <w:rsid w:val="00C14B90"/>
    <w:rsid w:val="00C20B68"/>
    <w:rsid w:val="00C20CE6"/>
    <w:rsid w:val="00C263B7"/>
    <w:rsid w:val="00C26603"/>
    <w:rsid w:val="00C347F2"/>
    <w:rsid w:val="00C40512"/>
    <w:rsid w:val="00C57B7A"/>
    <w:rsid w:val="00C607BC"/>
    <w:rsid w:val="00C643BE"/>
    <w:rsid w:val="00C70DF0"/>
    <w:rsid w:val="00C767FC"/>
    <w:rsid w:val="00C96148"/>
    <w:rsid w:val="00C96997"/>
    <w:rsid w:val="00CD02AB"/>
    <w:rsid w:val="00CE1D3D"/>
    <w:rsid w:val="00CE214F"/>
    <w:rsid w:val="00CE7FB1"/>
    <w:rsid w:val="00CF0550"/>
    <w:rsid w:val="00D01C09"/>
    <w:rsid w:val="00D1453A"/>
    <w:rsid w:val="00D208D9"/>
    <w:rsid w:val="00D21479"/>
    <w:rsid w:val="00D21EC4"/>
    <w:rsid w:val="00D274C7"/>
    <w:rsid w:val="00D27538"/>
    <w:rsid w:val="00D4043A"/>
    <w:rsid w:val="00D40FF3"/>
    <w:rsid w:val="00D456C7"/>
    <w:rsid w:val="00D461AF"/>
    <w:rsid w:val="00D62236"/>
    <w:rsid w:val="00D63BC5"/>
    <w:rsid w:val="00D758EE"/>
    <w:rsid w:val="00D912F3"/>
    <w:rsid w:val="00DA14F4"/>
    <w:rsid w:val="00DA1596"/>
    <w:rsid w:val="00DA1DA3"/>
    <w:rsid w:val="00DA653D"/>
    <w:rsid w:val="00DB0C1C"/>
    <w:rsid w:val="00DB39B8"/>
    <w:rsid w:val="00DB74BC"/>
    <w:rsid w:val="00DB7DE5"/>
    <w:rsid w:val="00DD0ED1"/>
    <w:rsid w:val="00DD79BA"/>
    <w:rsid w:val="00DE3474"/>
    <w:rsid w:val="00DE621E"/>
    <w:rsid w:val="00DF2675"/>
    <w:rsid w:val="00DF296D"/>
    <w:rsid w:val="00E04B84"/>
    <w:rsid w:val="00E1647E"/>
    <w:rsid w:val="00E233E2"/>
    <w:rsid w:val="00E26093"/>
    <w:rsid w:val="00E46FAB"/>
    <w:rsid w:val="00E5258E"/>
    <w:rsid w:val="00E552F2"/>
    <w:rsid w:val="00E65063"/>
    <w:rsid w:val="00E66230"/>
    <w:rsid w:val="00E70EAA"/>
    <w:rsid w:val="00E71367"/>
    <w:rsid w:val="00E77F0C"/>
    <w:rsid w:val="00E82FA2"/>
    <w:rsid w:val="00E834D9"/>
    <w:rsid w:val="00E835F6"/>
    <w:rsid w:val="00EA21DA"/>
    <w:rsid w:val="00EB4F8D"/>
    <w:rsid w:val="00EC047D"/>
    <w:rsid w:val="00EC3ACA"/>
    <w:rsid w:val="00ED0C02"/>
    <w:rsid w:val="00ED43FE"/>
    <w:rsid w:val="00ED646C"/>
    <w:rsid w:val="00EE08E9"/>
    <w:rsid w:val="00EE3355"/>
    <w:rsid w:val="00EE4AEF"/>
    <w:rsid w:val="00EE7B83"/>
    <w:rsid w:val="00EF12DB"/>
    <w:rsid w:val="00EF4735"/>
    <w:rsid w:val="00F044D0"/>
    <w:rsid w:val="00F14C97"/>
    <w:rsid w:val="00F23F94"/>
    <w:rsid w:val="00F2516C"/>
    <w:rsid w:val="00F31E39"/>
    <w:rsid w:val="00F3294C"/>
    <w:rsid w:val="00F33547"/>
    <w:rsid w:val="00F402F0"/>
    <w:rsid w:val="00F57C56"/>
    <w:rsid w:val="00F61A4C"/>
    <w:rsid w:val="00F7233C"/>
    <w:rsid w:val="00F729FE"/>
    <w:rsid w:val="00F74B7A"/>
    <w:rsid w:val="00F831A8"/>
    <w:rsid w:val="00F86C27"/>
    <w:rsid w:val="00FB2AF5"/>
    <w:rsid w:val="00FB31ED"/>
    <w:rsid w:val="00FC215A"/>
    <w:rsid w:val="00FC6073"/>
    <w:rsid w:val="00FF1214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1AB1FF"/>
  <w15:docId w15:val="{C91126D0-BAC2-4E33-A443-0BE90C30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7B83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8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3">
    <w:name w:val="Без интервала1"/>
    <w:pPr>
      <w:suppressAutoHyphens/>
      <w:spacing w:line="100" w:lineRule="atLeast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Balloon Text"/>
    <w:basedOn w:val="a"/>
    <w:link w:val="aa"/>
    <w:rsid w:val="002F3D60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2F3D6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ab">
    <w:name w:val="List Paragraph"/>
    <w:basedOn w:val="a"/>
    <w:link w:val="ac"/>
    <w:uiPriority w:val="34"/>
    <w:qFormat/>
    <w:rsid w:val="009E0D8A"/>
    <w:pPr>
      <w:ind w:left="720"/>
      <w:contextualSpacing/>
    </w:pPr>
  </w:style>
  <w:style w:type="table" w:styleId="ad">
    <w:name w:val="Table Grid"/>
    <w:basedOn w:val="a1"/>
    <w:uiPriority w:val="59"/>
    <w:rsid w:val="00877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7">
    <w:name w:val="p7"/>
    <w:basedOn w:val="a"/>
    <w:rsid w:val="00C969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e">
    <w:name w:val="Hyperlink"/>
    <w:uiPriority w:val="99"/>
    <w:rsid w:val="00322553"/>
    <w:rPr>
      <w:color w:val="0000FF"/>
      <w:u w:val="single"/>
    </w:rPr>
  </w:style>
  <w:style w:type="paragraph" w:styleId="af">
    <w:name w:val="Normal (Web)"/>
    <w:basedOn w:val="a"/>
    <w:uiPriority w:val="99"/>
    <w:unhideWhenUsed/>
    <w:qFormat/>
    <w:rsid w:val="00322553"/>
    <w:pPr>
      <w:suppressAutoHyphens w:val="0"/>
      <w:spacing w:after="36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916474"/>
    <w:pPr>
      <w:suppressAutoHyphens w:val="0"/>
    </w:pPr>
    <w:rPr>
      <w:rFonts w:eastAsia="Calibri" w:cs="Times New Roman"/>
      <w:kern w:val="0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916474"/>
    <w:rPr>
      <w:rFonts w:ascii="Calibri" w:eastAsia="Calibri" w:hAnsi="Calibri"/>
      <w:lang w:eastAsia="en-US"/>
    </w:rPr>
  </w:style>
  <w:style w:type="character" w:styleId="af2">
    <w:name w:val="footnote reference"/>
    <w:uiPriority w:val="99"/>
    <w:unhideWhenUsed/>
    <w:rsid w:val="00916474"/>
    <w:rPr>
      <w:vertAlign w:val="superscript"/>
    </w:rPr>
  </w:style>
  <w:style w:type="character" w:styleId="af3">
    <w:name w:val="annotation reference"/>
    <w:basedOn w:val="a0"/>
    <w:uiPriority w:val="99"/>
    <w:rsid w:val="0073005D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005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005D"/>
    <w:rPr>
      <w:rFonts w:ascii="Calibri" w:eastAsia="SimSun" w:hAnsi="Calibri" w:cs="Calibri"/>
      <w:kern w:val="1"/>
      <w:lang w:eastAsia="ar-SA"/>
    </w:rPr>
  </w:style>
  <w:style w:type="paragraph" w:styleId="af6">
    <w:name w:val="annotation subject"/>
    <w:basedOn w:val="af4"/>
    <w:next w:val="af4"/>
    <w:link w:val="af7"/>
    <w:rsid w:val="0073005D"/>
    <w:rPr>
      <w:b/>
      <w:bCs/>
    </w:rPr>
  </w:style>
  <w:style w:type="character" w:customStyle="1" w:styleId="af7">
    <w:name w:val="Тема примечания Знак"/>
    <w:basedOn w:val="af5"/>
    <w:link w:val="af6"/>
    <w:rsid w:val="0073005D"/>
    <w:rPr>
      <w:rFonts w:ascii="Calibri" w:eastAsia="SimSun" w:hAnsi="Calibri" w:cs="Calibri"/>
      <w:b/>
      <w:bCs/>
      <w:kern w:val="1"/>
      <w:lang w:eastAsia="ar-SA"/>
    </w:rPr>
  </w:style>
  <w:style w:type="character" w:styleId="af8">
    <w:name w:val="Strong"/>
    <w:basedOn w:val="a0"/>
    <w:uiPriority w:val="22"/>
    <w:qFormat/>
    <w:rsid w:val="00F14C97"/>
    <w:rPr>
      <w:b/>
      <w:bCs/>
    </w:rPr>
  </w:style>
  <w:style w:type="paragraph" w:customStyle="1" w:styleId="c1">
    <w:name w:val="c1"/>
    <w:basedOn w:val="a"/>
    <w:rsid w:val="00E164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">
    <w:name w:val="c2"/>
    <w:basedOn w:val="a0"/>
    <w:rsid w:val="00E1647E"/>
  </w:style>
  <w:style w:type="paragraph" w:styleId="af9">
    <w:name w:val="No Spacing"/>
    <w:uiPriority w:val="1"/>
    <w:qFormat/>
    <w:rsid w:val="00E1647E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1647E"/>
    <w:rPr>
      <w:rFonts w:ascii="Calibri" w:eastAsia="SimSun" w:hAnsi="Calibri" w:cs="Calibri"/>
      <w:kern w:val="1"/>
      <w:sz w:val="22"/>
      <w:szCs w:val="22"/>
      <w:lang w:eastAsia="ar-SA"/>
    </w:rPr>
  </w:style>
  <w:style w:type="table" w:customStyle="1" w:styleId="2">
    <w:name w:val="Сетка таблицы2"/>
    <w:basedOn w:val="a1"/>
    <w:next w:val="ad"/>
    <w:uiPriority w:val="59"/>
    <w:rsid w:val="00E164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basedOn w:val="a0"/>
    <w:uiPriority w:val="20"/>
    <w:qFormat/>
    <w:rsid w:val="00781BC6"/>
    <w:rPr>
      <w:i/>
      <w:iCs/>
    </w:rPr>
  </w:style>
  <w:style w:type="character" w:customStyle="1" w:styleId="s1">
    <w:name w:val="s1"/>
    <w:basedOn w:val="a0"/>
    <w:rsid w:val="00C20CE6"/>
  </w:style>
  <w:style w:type="paragraph" w:customStyle="1" w:styleId="p13">
    <w:name w:val="p13"/>
    <w:basedOn w:val="a"/>
    <w:rsid w:val="00C20CE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onsNormal">
    <w:name w:val="ConsNormal"/>
    <w:rsid w:val="00AB0389"/>
    <w:pPr>
      <w:autoSpaceDE w:val="0"/>
      <w:autoSpaceDN w:val="0"/>
      <w:adjustRightInd w:val="0"/>
      <w:jc w:val="both"/>
    </w:pPr>
    <w:rPr>
      <w:rFonts w:ascii="Courier New" w:hAnsi="Courier New" w:cs="Courier New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AB0389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B0389"/>
    <w:pPr>
      <w:widowControl w:val="0"/>
      <w:shd w:val="clear" w:color="auto" w:fill="FFFFFF"/>
      <w:suppressAutoHyphens w:val="0"/>
      <w:spacing w:after="420" w:line="240" w:lineRule="atLeast"/>
      <w:ind w:hanging="1600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paragraph" w:customStyle="1" w:styleId="Default">
    <w:name w:val="Default"/>
    <w:rsid w:val="00BD10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ll">
    <w:name w:val="fill"/>
    <w:rsid w:val="00AF6FD4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sno_iip_sykts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sykts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F7134-1A51-4D98-900C-2471E21C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5160</Words>
  <Characters>29418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MoBIL GROUP</Company>
  <LinksUpToDate>false</LinksUpToDate>
  <CharactersWithSpaces>34509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Ардышева Татьяна Сергеевна</dc:creator>
  <cp:lastModifiedBy>Мелихова Елизавета Михайловна</cp:lastModifiedBy>
  <cp:revision>2</cp:revision>
  <cp:lastPrinted>2024-03-04T14:33:00Z</cp:lastPrinted>
  <dcterms:created xsi:type="dcterms:W3CDTF">2025-02-04T09:44:00Z</dcterms:created>
  <dcterms:modified xsi:type="dcterms:W3CDTF">2025-02-04T09:44:00Z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